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CB07EA" w14:textId="7C489AC5" w:rsidR="00CF0E4C" w:rsidRPr="000C01D6" w:rsidRDefault="00DB38B4">
      <w:pPr>
        <w:suppressLineNumbers/>
        <w:shd w:val="clear" w:color="auto" w:fill="FFFFFF"/>
        <w:jc w:val="center"/>
        <w:rPr>
          <w:b/>
          <w:bCs/>
          <w:color w:val="000000"/>
          <w:sz w:val="24"/>
          <w:szCs w:val="24"/>
        </w:rPr>
      </w:pPr>
      <w:r w:rsidRPr="000C01D6">
        <w:rPr>
          <w:b/>
          <w:bCs/>
          <w:color w:val="000000"/>
          <w:sz w:val="24"/>
          <w:szCs w:val="24"/>
        </w:rPr>
        <w:t>ДОГОВОР №</w:t>
      </w:r>
      <w:r w:rsidR="00F73B1E">
        <w:rPr>
          <w:b/>
          <w:bCs/>
          <w:color w:val="000000"/>
          <w:sz w:val="24"/>
          <w:szCs w:val="24"/>
        </w:rPr>
        <w:t xml:space="preserve"> </w:t>
      </w:r>
    </w:p>
    <w:p w14:paraId="3AFB8625" w14:textId="77777777" w:rsidR="00CF0E4C" w:rsidRPr="000C01D6" w:rsidRDefault="00CF0E4C" w:rsidP="006858F4">
      <w:pPr>
        <w:suppressLineNumbers/>
        <w:shd w:val="clear" w:color="auto" w:fill="FFFFFF"/>
        <w:ind w:firstLine="720"/>
        <w:rPr>
          <w:color w:val="000000"/>
          <w:sz w:val="24"/>
          <w:szCs w:val="24"/>
        </w:rPr>
      </w:pPr>
    </w:p>
    <w:p w14:paraId="5E560B69" w14:textId="2387478C" w:rsidR="00CF0E4C" w:rsidRPr="000C01D6" w:rsidRDefault="00CF0E4C" w:rsidP="006858F4">
      <w:pPr>
        <w:suppressLineNumbers/>
        <w:shd w:val="clear" w:color="auto" w:fill="FFFFFF"/>
        <w:ind w:firstLine="142"/>
        <w:rPr>
          <w:color w:val="000000"/>
          <w:sz w:val="24"/>
          <w:szCs w:val="24"/>
        </w:rPr>
      </w:pPr>
      <w:r w:rsidRPr="000C01D6">
        <w:rPr>
          <w:color w:val="000000"/>
          <w:sz w:val="24"/>
          <w:szCs w:val="24"/>
        </w:rPr>
        <w:tab/>
      </w:r>
      <w:r w:rsidRPr="000C01D6">
        <w:rPr>
          <w:color w:val="000000"/>
          <w:sz w:val="24"/>
          <w:szCs w:val="24"/>
        </w:rPr>
        <w:tab/>
      </w:r>
      <w:r w:rsidRPr="000C01D6">
        <w:rPr>
          <w:color w:val="000000"/>
          <w:sz w:val="24"/>
          <w:szCs w:val="24"/>
        </w:rPr>
        <w:tab/>
      </w:r>
      <w:r w:rsidRPr="000C01D6">
        <w:rPr>
          <w:color w:val="000000"/>
          <w:sz w:val="24"/>
          <w:szCs w:val="24"/>
        </w:rPr>
        <w:tab/>
      </w:r>
      <w:r w:rsidR="006858F4">
        <w:rPr>
          <w:color w:val="000000"/>
          <w:sz w:val="24"/>
          <w:szCs w:val="24"/>
        </w:rPr>
        <w:tab/>
        <w:t xml:space="preserve">     </w:t>
      </w:r>
      <w:r w:rsidR="00F73B1E">
        <w:rPr>
          <w:color w:val="000000"/>
          <w:sz w:val="24"/>
          <w:szCs w:val="24"/>
        </w:rPr>
        <w:tab/>
      </w:r>
      <w:r w:rsidRPr="000C01D6">
        <w:rPr>
          <w:color w:val="000000"/>
          <w:sz w:val="24"/>
          <w:szCs w:val="24"/>
        </w:rPr>
        <w:tab/>
      </w:r>
      <w:r w:rsidRPr="000C01D6">
        <w:rPr>
          <w:color w:val="000000"/>
          <w:sz w:val="24"/>
          <w:szCs w:val="24"/>
        </w:rPr>
        <w:tab/>
      </w:r>
      <w:r w:rsidR="006858F4">
        <w:rPr>
          <w:color w:val="000000"/>
          <w:sz w:val="24"/>
          <w:szCs w:val="24"/>
        </w:rPr>
        <w:tab/>
      </w:r>
      <w:r w:rsidRPr="000C01D6">
        <w:rPr>
          <w:color w:val="000000"/>
          <w:sz w:val="24"/>
          <w:szCs w:val="24"/>
        </w:rPr>
        <w:tab/>
      </w:r>
      <w:r w:rsidR="006858F4">
        <w:rPr>
          <w:color w:val="000000"/>
          <w:sz w:val="24"/>
          <w:szCs w:val="24"/>
        </w:rPr>
        <w:t xml:space="preserve">от </w:t>
      </w:r>
      <w:r w:rsidR="00E402FB">
        <w:rPr>
          <w:color w:val="000000"/>
          <w:sz w:val="24"/>
          <w:szCs w:val="24"/>
        </w:rPr>
        <w:t>___   ______</w:t>
      </w:r>
      <w:r w:rsidR="006858F4">
        <w:rPr>
          <w:color w:val="000000"/>
          <w:sz w:val="24"/>
          <w:szCs w:val="24"/>
        </w:rPr>
        <w:t xml:space="preserve"> </w:t>
      </w:r>
      <w:r w:rsidR="00DB38B4" w:rsidRPr="006858F4">
        <w:rPr>
          <w:color w:val="000000"/>
          <w:sz w:val="24"/>
          <w:szCs w:val="24"/>
        </w:rPr>
        <w:t>20</w:t>
      </w:r>
      <w:r w:rsidR="00FE205F" w:rsidRPr="006858F4">
        <w:rPr>
          <w:color w:val="000000"/>
          <w:sz w:val="24"/>
          <w:szCs w:val="24"/>
        </w:rPr>
        <w:t>2</w:t>
      </w:r>
      <w:r w:rsidR="009B42F3" w:rsidRPr="006858F4">
        <w:rPr>
          <w:color w:val="000000"/>
          <w:sz w:val="24"/>
          <w:szCs w:val="24"/>
        </w:rPr>
        <w:t>4</w:t>
      </w:r>
      <w:r w:rsidRPr="006858F4">
        <w:rPr>
          <w:color w:val="000000"/>
          <w:sz w:val="24"/>
          <w:szCs w:val="24"/>
        </w:rPr>
        <w:t xml:space="preserve"> </w:t>
      </w:r>
      <w:r w:rsidRPr="00C86A5E">
        <w:rPr>
          <w:color w:val="000000"/>
          <w:sz w:val="24"/>
          <w:szCs w:val="24"/>
        </w:rPr>
        <w:t>года</w:t>
      </w:r>
    </w:p>
    <w:p w14:paraId="2600B069" w14:textId="23CABBF6" w:rsidR="00CF0E4C" w:rsidRDefault="00CF0E4C">
      <w:pPr>
        <w:suppressLineNumbers/>
        <w:shd w:val="clear" w:color="auto" w:fill="FFFFFF"/>
        <w:jc w:val="both"/>
        <w:rPr>
          <w:color w:val="000000"/>
          <w:sz w:val="24"/>
          <w:szCs w:val="24"/>
        </w:rPr>
      </w:pPr>
    </w:p>
    <w:p w14:paraId="33999B58" w14:textId="77777777" w:rsidR="00E32247" w:rsidRPr="000C01D6" w:rsidRDefault="00E32247">
      <w:pPr>
        <w:suppressLineNumbers/>
        <w:shd w:val="clear" w:color="auto" w:fill="FFFFFF"/>
        <w:jc w:val="both"/>
        <w:rPr>
          <w:color w:val="000000"/>
          <w:sz w:val="24"/>
          <w:szCs w:val="24"/>
        </w:rPr>
      </w:pPr>
    </w:p>
    <w:p w14:paraId="037C69E4" w14:textId="6A4FCDB1" w:rsidR="00CF0E4C" w:rsidRPr="00EB5F7E" w:rsidRDefault="00FC71F7" w:rsidP="00EB5F7E">
      <w:pPr>
        <w:ind w:firstLine="720"/>
        <w:jc w:val="both"/>
        <w:rPr>
          <w:sz w:val="24"/>
          <w:szCs w:val="24"/>
        </w:rPr>
      </w:pPr>
      <w:r w:rsidRPr="00FC71F7">
        <w:rPr>
          <w:b/>
          <w:sz w:val="24"/>
          <w:szCs w:val="24"/>
        </w:rPr>
        <w:t>Общество с ограниченной ответственностью «Медсервис»</w:t>
      </w:r>
      <w:r w:rsidR="00CF0E4C" w:rsidRPr="008529ED">
        <w:rPr>
          <w:rFonts w:eastAsia="Lucida Sans Unicode"/>
          <w:kern w:val="1"/>
          <w:sz w:val="24"/>
          <w:szCs w:val="24"/>
          <w:lang w:eastAsia="hi-IN" w:bidi="hi-IN"/>
        </w:rPr>
        <w:t>,</w:t>
      </w:r>
      <w:r w:rsidR="00CF0E4C" w:rsidRPr="008529ED">
        <w:rPr>
          <w:sz w:val="24"/>
          <w:szCs w:val="24"/>
        </w:rPr>
        <w:t xml:space="preserve"> именуемое в дальнейшем </w:t>
      </w:r>
      <w:r w:rsidR="00F27E0B" w:rsidRPr="008529ED">
        <w:rPr>
          <w:sz w:val="24"/>
          <w:szCs w:val="24"/>
        </w:rPr>
        <w:t>«</w:t>
      </w:r>
      <w:r w:rsidR="00CF0E4C" w:rsidRPr="008529ED">
        <w:rPr>
          <w:b/>
          <w:sz w:val="24"/>
          <w:szCs w:val="24"/>
        </w:rPr>
        <w:t>Заказчик</w:t>
      </w:r>
      <w:r w:rsidR="00F27E0B" w:rsidRPr="008529ED">
        <w:rPr>
          <w:b/>
          <w:sz w:val="24"/>
          <w:szCs w:val="24"/>
        </w:rPr>
        <w:t>»</w:t>
      </w:r>
      <w:r w:rsidR="00CF0E4C" w:rsidRPr="008529ED">
        <w:rPr>
          <w:sz w:val="24"/>
          <w:szCs w:val="24"/>
        </w:rPr>
        <w:t>, в лице</w:t>
      </w:r>
      <w:r w:rsidR="005B10EA" w:rsidRPr="008529ED">
        <w:rPr>
          <w:sz w:val="24"/>
          <w:szCs w:val="24"/>
        </w:rPr>
        <w:t xml:space="preserve"> </w:t>
      </w:r>
      <w:r w:rsidR="00EB5F7E">
        <w:rPr>
          <w:sz w:val="24"/>
          <w:szCs w:val="24"/>
        </w:rPr>
        <w:t>д</w:t>
      </w:r>
      <w:r w:rsidR="00EB5F7E" w:rsidRPr="00EB5F7E">
        <w:rPr>
          <w:sz w:val="24"/>
          <w:szCs w:val="24"/>
        </w:rPr>
        <w:t>иректор</w:t>
      </w:r>
      <w:r>
        <w:rPr>
          <w:sz w:val="24"/>
          <w:szCs w:val="24"/>
        </w:rPr>
        <w:t>а</w:t>
      </w:r>
      <w:r w:rsidR="00EB5F7E" w:rsidRPr="00EB5F7E">
        <w:rPr>
          <w:sz w:val="24"/>
          <w:szCs w:val="24"/>
        </w:rPr>
        <w:t xml:space="preserve"> </w:t>
      </w:r>
      <w:r w:rsidRPr="00FC71F7">
        <w:rPr>
          <w:sz w:val="24"/>
          <w:szCs w:val="24"/>
        </w:rPr>
        <w:t>Пахомчик Татьян</w:t>
      </w:r>
      <w:r>
        <w:rPr>
          <w:sz w:val="24"/>
          <w:szCs w:val="24"/>
        </w:rPr>
        <w:t>ы</w:t>
      </w:r>
      <w:r w:rsidRPr="00FC71F7">
        <w:rPr>
          <w:sz w:val="24"/>
          <w:szCs w:val="24"/>
        </w:rPr>
        <w:t xml:space="preserve"> Владимировн</w:t>
      </w:r>
      <w:r>
        <w:rPr>
          <w:sz w:val="24"/>
          <w:szCs w:val="24"/>
        </w:rPr>
        <w:t>ы</w:t>
      </w:r>
      <w:r w:rsidR="00EB5F7E">
        <w:rPr>
          <w:sz w:val="24"/>
          <w:szCs w:val="24"/>
        </w:rPr>
        <w:t xml:space="preserve"> </w:t>
      </w:r>
      <w:r w:rsidR="00EB5F7E" w:rsidRPr="00EB5F7E">
        <w:rPr>
          <w:sz w:val="24"/>
          <w:szCs w:val="24"/>
        </w:rPr>
        <w:t>действующ</w:t>
      </w:r>
      <w:r>
        <w:rPr>
          <w:sz w:val="24"/>
          <w:szCs w:val="24"/>
        </w:rPr>
        <w:t>ей</w:t>
      </w:r>
      <w:r w:rsidR="00EB5F7E" w:rsidRPr="00EB5F7E">
        <w:rPr>
          <w:sz w:val="24"/>
          <w:szCs w:val="24"/>
        </w:rPr>
        <w:t xml:space="preserve"> на основании</w:t>
      </w:r>
      <w:r w:rsidRPr="00FC71F7">
        <w:rPr>
          <w:sz w:val="24"/>
          <w:szCs w:val="24"/>
        </w:rPr>
        <w:t xml:space="preserve"> устава</w:t>
      </w:r>
      <w:r w:rsidR="00176203" w:rsidRPr="00352DDB">
        <w:rPr>
          <w:sz w:val="24"/>
          <w:szCs w:val="24"/>
        </w:rPr>
        <w:t>,</w:t>
      </w:r>
      <w:r w:rsidR="00176203" w:rsidRPr="00176203">
        <w:rPr>
          <w:color w:val="FF0000"/>
          <w:sz w:val="24"/>
          <w:szCs w:val="24"/>
        </w:rPr>
        <w:t xml:space="preserve"> </w:t>
      </w:r>
      <w:r w:rsidR="00CF0E4C" w:rsidRPr="000C01D6">
        <w:rPr>
          <w:sz w:val="24"/>
          <w:szCs w:val="24"/>
        </w:rPr>
        <w:t xml:space="preserve">с одной стороны, и </w:t>
      </w:r>
      <w:r w:rsidR="00E402FB">
        <w:rPr>
          <w:b/>
          <w:sz w:val="24"/>
          <w:szCs w:val="24"/>
        </w:rPr>
        <w:t>_______________________________________________</w:t>
      </w:r>
      <w:r w:rsidR="00CF0E4C" w:rsidRPr="000C01D6">
        <w:rPr>
          <w:sz w:val="24"/>
          <w:szCs w:val="24"/>
        </w:rPr>
        <w:t xml:space="preserve">, именуемое в дальнейшем </w:t>
      </w:r>
      <w:r w:rsidR="00F27E0B">
        <w:rPr>
          <w:sz w:val="24"/>
          <w:szCs w:val="24"/>
        </w:rPr>
        <w:t>«</w:t>
      </w:r>
      <w:r w:rsidR="00CF0E4C" w:rsidRPr="000C01D6">
        <w:rPr>
          <w:b/>
          <w:sz w:val="24"/>
          <w:szCs w:val="24"/>
        </w:rPr>
        <w:t>Исполнитель</w:t>
      </w:r>
      <w:r w:rsidR="00F27E0B">
        <w:rPr>
          <w:b/>
          <w:sz w:val="24"/>
          <w:szCs w:val="24"/>
        </w:rPr>
        <w:t>»</w:t>
      </w:r>
      <w:r w:rsidR="00CF0E4C" w:rsidRPr="000C01D6">
        <w:rPr>
          <w:sz w:val="24"/>
          <w:szCs w:val="24"/>
        </w:rPr>
        <w:t xml:space="preserve">, в лице </w:t>
      </w:r>
      <w:r w:rsidR="00E402FB">
        <w:rPr>
          <w:sz w:val="24"/>
          <w:szCs w:val="24"/>
        </w:rPr>
        <w:t>____________________________________</w:t>
      </w:r>
      <w:r w:rsidR="00CF0E4C" w:rsidRPr="000C01D6">
        <w:rPr>
          <w:sz w:val="24"/>
          <w:szCs w:val="24"/>
        </w:rPr>
        <w:t>, действующего на основани</w:t>
      </w:r>
      <w:r w:rsidR="00CF0E4C" w:rsidRPr="00C86A5E">
        <w:rPr>
          <w:sz w:val="24"/>
          <w:szCs w:val="24"/>
        </w:rPr>
        <w:t>и Устава,</w:t>
      </w:r>
      <w:r w:rsidR="00CF0E4C" w:rsidRPr="000C01D6">
        <w:rPr>
          <w:sz w:val="24"/>
          <w:szCs w:val="24"/>
        </w:rPr>
        <w:t xml:space="preserve"> с другой стороны, а вместе именуемые </w:t>
      </w:r>
      <w:r w:rsidR="00CF0E4C" w:rsidRPr="000C01D6">
        <w:rPr>
          <w:b/>
          <w:sz w:val="24"/>
          <w:szCs w:val="24"/>
        </w:rPr>
        <w:t>Стороны</w:t>
      </w:r>
      <w:r w:rsidR="00CF0E4C" w:rsidRPr="000C01D6">
        <w:rPr>
          <w:sz w:val="24"/>
          <w:szCs w:val="24"/>
        </w:rPr>
        <w:t>, заключили настоящий договор о нижеследующем:</w:t>
      </w:r>
    </w:p>
    <w:p w14:paraId="56F6F6B7" w14:textId="77777777" w:rsidR="000C01D6" w:rsidRDefault="000C01D6" w:rsidP="00F73B1E">
      <w:pPr>
        <w:suppressLineNumbers/>
        <w:shd w:val="clear" w:color="auto" w:fill="FFFFFF"/>
        <w:rPr>
          <w:b/>
          <w:bCs/>
          <w:color w:val="000000"/>
          <w:sz w:val="24"/>
          <w:szCs w:val="24"/>
        </w:rPr>
      </w:pPr>
    </w:p>
    <w:p w14:paraId="5B63AEBC" w14:textId="77777777" w:rsidR="00CF0E4C" w:rsidRDefault="00CF0E4C" w:rsidP="00BC6725">
      <w:pPr>
        <w:numPr>
          <w:ilvl w:val="0"/>
          <w:numId w:val="3"/>
        </w:numPr>
        <w:suppressLineNumbers/>
        <w:shd w:val="clear" w:color="auto" w:fill="FFFFFF"/>
        <w:jc w:val="center"/>
        <w:rPr>
          <w:b/>
          <w:bCs/>
          <w:color w:val="000000"/>
          <w:sz w:val="24"/>
          <w:szCs w:val="24"/>
        </w:rPr>
      </w:pPr>
      <w:r w:rsidRPr="000C01D6">
        <w:rPr>
          <w:b/>
          <w:bCs/>
          <w:color w:val="000000"/>
          <w:sz w:val="24"/>
          <w:szCs w:val="24"/>
        </w:rPr>
        <w:t>ПРЕДМЕТ ДОГОВОРА</w:t>
      </w:r>
    </w:p>
    <w:p w14:paraId="1A333D7D" w14:textId="77777777" w:rsidR="00BC6725" w:rsidRPr="000C01D6" w:rsidRDefault="00BC6725" w:rsidP="00BC6725">
      <w:pPr>
        <w:suppressLineNumbers/>
        <w:shd w:val="clear" w:color="auto" w:fill="FFFFFF"/>
        <w:ind w:left="720"/>
        <w:rPr>
          <w:b/>
          <w:bCs/>
          <w:color w:val="000000"/>
          <w:sz w:val="24"/>
          <w:szCs w:val="24"/>
        </w:rPr>
      </w:pPr>
    </w:p>
    <w:p w14:paraId="3ACA9A0F" w14:textId="2FAD28DF" w:rsidR="00CF0E4C" w:rsidRPr="000C01D6" w:rsidRDefault="00CF0E4C">
      <w:pPr>
        <w:suppressLineNumbers/>
        <w:shd w:val="clear" w:color="auto" w:fill="FFFFFF"/>
        <w:tabs>
          <w:tab w:val="left" w:pos="1306"/>
        </w:tabs>
        <w:jc w:val="both"/>
        <w:rPr>
          <w:color w:val="000000"/>
          <w:sz w:val="24"/>
          <w:szCs w:val="24"/>
        </w:rPr>
      </w:pPr>
      <w:r w:rsidRPr="000C01D6">
        <w:rPr>
          <w:color w:val="000000"/>
          <w:sz w:val="24"/>
          <w:szCs w:val="24"/>
        </w:rPr>
        <w:t xml:space="preserve">     1.1. Заказчик поручает и оплачивает, а Исполнитель обязуется выполнить работы</w:t>
      </w:r>
      <w:r w:rsidR="005E1146">
        <w:rPr>
          <w:color w:val="000000"/>
          <w:sz w:val="24"/>
          <w:szCs w:val="24"/>
        </w:rPr>
        <w:t>,</w:t>
      </w:r>
      <w:r w:rsidRPr="000C01D6">
        <w:rPr>
          <w:color w:val="000000"/>
          <w:sz w:val="24"/>
          <w:szCs w:val="24"/>
        </w:rPr>
        <w:t xml:space="preserve"> </w:t>
      </w:r>
      <w:r w:rsidR="005E1146">
        <w:rPr>
          <w:color w:val="000000"/>
          <w:sz w:val="24"/>
          <w:szCs w:val="24"/>
        </w:rPr>
        <w:t>в соответствии с</w:t>
      </w:r>
      <w:r w:rsidR="005E1146" w:rsidRPr="000C01D6">
        <w:rPr>
          <w:color w:val="000000"/>
          <w:sz w:val="24"/>
          <w:szCs w:val="24"/>
        </w:rPr>
        <w:t xml:space="preserve"> Приложени</w:t>
      </w:r>
      <w:r w:rsidR="005E1146">
        <w:rPr>
          <w:color w:val="000000"/>
          <w:sz w:val="24"/>
          <w:szCs w:val="24"/>
        </w:rPr>
        <w:t>ем</w:t>
      </w:r>
      <w:r w:rsidR="005E1146" w:rsidRPr="000C01D6">
        <w:rPr>
          <w:color w:val="000000"/>
          <w:sz w:val="24"/>
          <w:szCs w:val="24"/>
        </w:rPr>
        <w:t xml:space="preserve"> №1 к настоящему Договору</w:t>
      </w:r>
      <w:r w:rsidR="005E1146">
        <w:rPr>
          <w:color w:val="000000"/>
          <w:sz w:val="24"/>
          <w:szCs w:val="24"/>
        </w:rPr>
        <w:t>,</w:t>
      </w:r>
      <w:r w:rsidR="005E1146" w:rsidRPr="000C01D6">
        <w:rPr>
          <w:color w:val="000000"/>
          <w:sz w:val="24"/>
          <w:szCs w:val="24"/>
        </w:rPr>
        <w:t xml:space="preserve"> </w:t>
      </w:r>
      <w:r w:rsidRPr="000C01D6">
        <w:rPr>
          <w:color w:val="000000"/>
          <w:sz w:val="24"/>
          <w:szCs w:val="24"/>
        </w:rPr>
        <w:t xml:space="preserve">по </w:t>
      </w:r>
      <w:r w:rsidR="00FC71F7">
        <w:rPr>
          <w:color w:val="000000"/>
          <w:sz w:val="24"/>
          <w:szCs w:val="24"/>
        </w:rPr>
        <w:t>п</w:t>
      </w:r>
      <w:r w:rsidR="00FC71F7" w:rsidRPr="00FC71F7">
        <w:rPr>
          <w:color w:val="000000"/>
          <w:sz w:val="24"/>
          <w:szCs w:val="24"/>
        </w:rPr>
        <w:t>ереаттестаци</w:t>
      </w:r>
      <w:r w:rsidR="00FC71F7">
        <w:rPr>
          <w:color w:val="000000"/>
          <w:sz w:val="24"/>
          <w:szCs w:val="24"/>
        </w:rPr>
        <w:t xml:space="preserve">и </w:t>
      </w:r>
      <w:r w:rsidR="00FC71F7" w:rsidRPr="00FC71F7">
        <w:rPr>
          <w:color w:val="000000"/>
          <w:sz w:val="24"/>
          <w:szCs w:val="24"/>
        </w:rPr>
        <w:t>модуля</w:t>
      </w:r>
      <w:r w:rsidR="00FC71F7">
        <w:rPr>
          <w:color w:val="000000"/>
          <w:sz w:val="24"/>
          <w:szCs w:val="24"/>
        </w:rPr>
        <w:t xml:space="preserve"> </w:t>
      </w:r>
      <w:r w:rsidR="005E1146" w:rsidRPr="000C01D6">
        <w:rPr>
          <w:bCs/>
          <w:sz w:val="24"/>
          <w:szCs w:val="24"/>
        </w:rPr>
        <w:t xml:space="preserve">(далее по тексту </w:t>
      </w:r>
      <w:r w:rsidR="005E1146">
        <w:rPr>
          <w:bCs/>
          <w:sz w:val="24"/>
          <w:szCs w:val="24"/>
        </w:rPr>
        <w:t>«Оборудование»</w:t>
      </w:r>
      <w:r w:rsidR="005E1146" w:rsidRPr="000C01D6">
        <w:rPr>
          <w:bCs/>
          <w:sz w:val="24"/>
          <w:szCs w:val="24"/>
        </w:rPr>
        <w:t>)</w:t>
      </w:r>
      <w:r w:rsidR="005E1146">
        <w:rPr>
          <w:bCs/>
          <w:sz w:val="24"/>
          <w:szCs w:val="24"/>
        </w:rPr>
        <w:t xml:space="preserve"> </w:t>
      </w:r>
      <w:r w:rsidR="005E1146" w:rsidRPr="000C01D6">
        <w:rPr>
          <w:color w:val="000000"/>
          <w:sz w:val="24"/>
          <w:szCs w:val="24"/>
        </w:rPr>
        <w:t>установки</w:t>
      </w:r>
      <w:r w:rsidR="005E1146">
        <w:rPr>
          <w:color w:val="000000"/>
          <w:sz w:val="24"/>
          <w:szCs w:val="24"/>
        </w:rPr>
        <w:t xml:space="preserve"> автоматического </w:t>
      </w:r>
      <w:r w:rsidR="005E1146" w:rsidRPr="000C01D6">
        <w:rPr>
          <w:color w:val="000000"/>
          <w:sz w:val="24"/>
          <w:szCs w:val="24"/>
        </w:rPr>
        <w:t>газового пожаротушения</w:t>
      </w:r>
      <w:r w:rsidR="00BA4535">
        <w:rPr>
          <w:color w:val="000000"/>
          <w:sz w:val="24"/>
          <w:szCs w:val="24"/>
        </w:rPr>
        <w:t>.</w:t>
      </w:r>
    </w:p>
    <w:p w14:paraId="09850D64" w14:textId="77777777" w:rsidR="00CF0E4C" w:rsidRPr="000C01D6" w:rsidRDefault="00C50F85" w:rsidP="00C50F85">
      <w:pPr>
        <w:pStyle w:val="13"/>
        <w:keepLines/>
        <w:widowControl w:val="0"/>
        <w:suppressLineNumbers/>
        <w:ind w:firstLine="284"/>
        <w:jc w:val="both"/>
        <w:rPr>
          <w:rFonts w:ascii="Times New Roman" w:eastAsia="MS Mincho" w:hAnsi="Times New Roman" w:cs="Times New Roman"/>
          <w:sz w:val="24"/>
          <w:szCs w:val="24"/>
        </w:rPr>
      </w:pPr>
      <w:r w:rsidRPr="000C01D6">
        <w:rPr>
          <w:rFonts w:ascii="Times New Roman" w:eastAsia="MS Mincho" w:hAnsi="Times New Roman" w:cs="Times New Roman"/>
          <w:sz w:val="24"/>
          <w:szCs w:val="24"/>
        </w:rPr>
        <w:t xml:space="preserve">1.2. Срок действия Договора </w:t>
      </w:r>
      <w:r w:rsidR="00316EF3">
        <w:rPr>
          <w:rFonts w:ascii="Times New Roman" w:eastAsia="MS Mincho" w:hAnsi="Times New Roman" w:cs="Times New Roman"/>
          <w:sz w:val="24"/>
          <w:szCs w:val="24"/>
        </w:rPr>
        <w:t xml:space="preserve">исчисляется </w:t>
      </w:r>
      <w:r w:rsidR="00CF0E4C" w:rsidRPr="000C01D6">
        <w:rPr>
          <w:rFonts w:ascii="Times New Roman" w:eastAsia="MS Mincho" w:hAnsi="Times New Roman" w:cs="Times New Roman"/>
          <w:sz w:val="24"/>
          <w:szCs w:val="24"/>
        </w:rPr>
        <w:t xml:space="preserve">с момента подписания </w:t>
      </w:r>
      <w:r w:rsidR="00316EF3">
        <w:rPr>
          <w:rFonts w:ascii="Times New Roman" w:eastAsia="MS Mincho" w:hAnsi="Times New Roman" w:cs="Times New Roman"/>
          <w:sz w:val="24"/>
          <w:szCs w:val="24"/>
        </w:rPr>
        <w:t>и действует до исполнения Сторонами всех принятых в рамках настоящего Договора обязательств</w:t>
      </w:r>
      <w:r w:rsidR="00CF0E4C" w:rsidRPr="000C01D6">
        <w:rPr>
          <w:rFonts w:ascii="Times New Roman" w:eastAsia="MS Mincho" w:hAnsi="Times New Roman" w:cs="Times New Roman"/>
          <w:sz w:val="24"/>
          <w:szCs w:val="24"/>
        </w:rPr>
        <w:t>.</w:t>
      </w:r>
    </w:p>
    <w:p w14:paraId="505F63EF" w14:textId="77777777" w:rsidR="000C01D6" w:rsidRDefault="000C01D6">
      <w:pPr>
        <w:pStyle w:val="13"/>
        <w:keepLines/>
        <w:widowControl w:val="0"/>
        <w:suppressLineNumbers/>
        <w:jc w:val="center"/>
        <w:rPr>
          <w:rFonts w:ascii="Times New Roman" w:eastAsia="MS Mincho" w:hAnsi="Times New Roman" w:cs="Times New Roman"/>
          <w:b/>
          <w:bCs/>
          <w:sz w:val="24"/>
          <w:szCs w:val="24"/>
        </w:rPr>
      </w:pPr>
    </w:p>
    <w:p w14:paraId="3B5B3417" w14:textId="4F6D6A31" w:rsidR="00F64CCE" w:rsidRPr="00F64CCE" w:rsidRDefault="00CF0E4C" w:rsidP="00F64CCE">
      <w:pPr>
        <w:pStyle w:val="13"/>
        <w:keepLines/>
        <w:widowControl w:val="0"/>
        <w:numPr>
          <w:ilvl w:val="0"/>
          <w:numId w:val="3"/>
        </w:numPr>
        <w:suppressLineNumbers/>
        <w:jc w:val="center"/>
        <w:rPr>
          <w:rFonts w:ascii="Times New Roman" w:eastAsia="MS Mincho" w:hAnsi="Times New Roman" w:cs="Times New Roman"/>
          <w:b/>
          <w:bCs/>
          <w:sz w:val="24"/>
          <w:szCs w:val="24"/>
        </w:rPr>
      </w:pPr>
      <w:r w:rsidRPr="000C01D6">
        <w:rPr>
          <w:rFonts w:ascii="Times New Roman" w:eastAsia="MS Mincho" w:hAnsi="Times New Roman" w:cs="Times New Roman"/>
          <w:b/>
          <w:bCs/>
          <w:sz w:val="24"/>
          <w:szCs w:val="24"/>
        </w:rPr>
        <w:t>ЦЕНА РАБОТ И ПОРЯДОК РАСЧЕТОВ</w:t>
      </w:r>
    </w:p>
    <w:p w14:paraId="18EF09BA" w14:textId="77777777" w:rsidR="00BC6725" w:rsidRDefault="00BC6725" w:rsidP="004A0F58">
      <w:pPr>
        <w:suppressLineNumbers/>
        <w:shd w:val="clear" w:color="auto" w:fill="FFFFFF"/>
        <w:rPr>
          <w:rFonts w:eastAsia="MS Mincho"/>
          <w:sz w:val="24"/>
          <w:szCs w:val="24"/>
        </w:rPr>
      </w:pPr>
    </w:p>
    <w:p w14:paraId="11AB24ED" w14:textId="6DFBBDB8" w:rsidR="00FC71F7" w:rsidRPr="00F64CCE" w:rsidRDefault="00F64CCE" w:rsidP="00F64CCE">
      <w:pPr>
        <w:pStyle w:val="ad"/>
        <w:suppressLineNumbers/>
        <w:autoSpaceDE/>
        <w:jc w:val="both"/>
        <w:rPr>
          <w:rFonts w:ascii="Times New Roman" w:eastAsia="MS Mincho" w:hAnsi="Times New Roman"/>
          <w:bCs/>
          <w:color w:val="000000" w:themeColor="text1"/>
          <w:sz w:val="24"/>
          <w:szCs w:val="24"/>
          <w:lang w:eastAsia="ru-RU"/>
        </w:rPr>
      </w:pPr>
      <w:r>
        <w:rPr>
          <w:rFonts w:ascii="Times New Roman" w:eastAsia="MS Mincho" w:hAnsi="Times New Roman"/>
          <w:bCs/>
          <w:color w:val="000000" w:themeColor="text1"/>
          <w:sz w:val="24"/>
          <w:szCs w:val="24"/>
          <w:lang w:eastAsia="ru-RU"/>
        </w:rPr>
        <w:t xml:space="preserve">2.1    </w:t>
      </w:r>
      <w:r w:rsidR="00FC71F7" w:rsidRPr="00F64CCE">
        <w:rPr>
          <w:rFonts w:ascii="Times New Roman" w:eastAsia="MS Mincho" w:hAnsi="Times New Roman"/>
          <w:bCs/>
          <w:color w:val="000000" w:themeColor="text1"/>
          <w:sz w:val="24"/>
          <w:szCs w:val="24"/>
          <w:lang w:eastAsia="ru-RU"/>
        </w:rPr>
        <w:t xml:space="preserve">Цена (стоимость) </w:t>
      </w:r>
      <w:r w:rsidR="00717012">
        <w:rPr>
          <w:rFonts w:ascii="Times New Roman" w:eastAsia="MS Mincho" w:hAnsi="Times New Roman"/>
          <w:bCs/>
          <w:color w:val="000000" w:themeColor="text1"/>
          <w:sz w:val="24"/>
          <w:szCs w:val="24"/>
          <w:lang w:eastAsia="ru-RU"/>
        </w:rPr>
        <w:t>работ</w:t>
      </w:r>
      <w:r w:rsidR="00FC71F7" w:rsidRPr="00F64CCE">
        <w:rPr>
          <w:rFonts w:ascii="Times New Roman" w:eastAsia="MS Mincho" w:hAnsi="Times New Roman"/>
          <w:bCs/>
          <w:color w:val="000000" w:themeColor="text1"/>
          <w:sz w:val="24"/>
          <w:szCs w:val="24"/>
          <w:lang w:eastAsia="ru-RU"/>
        </w:rPr>
        <w:t xml:space="preserve"> сроки и порядок оплаты указываются в Спецификации (Приложение </w:t>
      </w:r>
      <w:r>
        <w:rPr>
          <w:rFonts w:ascii="Times New Roman" w:eastAsia="MS Mincho" w:hAnsi="Times New Roman"/>
          <w:bCs/>
          <w:color w:val="000000" w:themeColor="text1"/>
          <w:sz w:val="24"/>
          <w:szCs w:val="24"/>
          <w:lang w:eastAsia="ru-RU"/>
        </w:rPr>
        <w:t xml:space="preserve">                              </w:t>
      </w:r>
      <w:r w:rsidR="00FC71F7" w:rsidRPr="00F64CCE">
        <w:rPr>
          <w:rFonts w:ascii="Times New Roman" w:eastAsia="MS Mincho" w:hAnsi="Times New Roman"/>
          <w:bCs/>
          <w:color w:val="000000" w:themeColor="text1"/>
          <w:sz w:val="24"/>
          <w:szCs w:val="24"/>
          <w:lang w:eastAsia="ru-RU"/>
        </w:rPr>
        <w:t>№ 1 к настоящему Договору).</w:t>
      </w:r>
    </w:p>
    <w:p w14:paraId="7883881C" w14:textId="77777777" w:rsidR="00717012" w:rsidRDefault="00717012" w:rsidP="00F64CCE">
      <w:pPr>
        <w:widowControl/>
        <w:suppressLineNumbers/>
        <w:suppressAutoHyphens w:val="0"/>
        <w:autoSpaceDE/>
        <w:jc w:val="both"/>
        <w:rPr>
          <w:rFonts w:eastAsia="MS Mincho"/>
          <w:bCs/>
          <w:color w:val="000000" w:themeColor="text1"/>
          <w:sz w:val="24"/>
          <w:szCs w:val="24"/>
          <w:lang w:eastAsia="ru-RU"/>
        </w:rPr>
      </w:pPr>
      <w:r>
        <w:rPr>
          <w:rFonts w:eastAsia="MS Mincho"/>
          <w:bCs/>
          <w:color w:val="000000" w:themeColor="text1"/>
          <w:sz w:val="24"/>
          <w:szCs w:val="24"/>
          <w:lang w:eastAsia="ru-RU"/>
        </w:rPr>
        <w:t xml:space="preserve">2.2 </w:t>
      </w:r>
      <w:r w:rsidR="00FC71F7" w:rsidRPr="00F64CCE">
        <w:rPr>
          <w:rFonts w:eastAsia="MS Mincho"/>
          <w:bCs/>
          <w:color w:val="000000" w:themeColor="text1"/>
          <w:sz w:val="24"/>
          <w:szCs w:val="24"/>
          <w:lang w:eastAsia="ru-RU"/>
        </w:rPr>
        <w:t>Общая сумма настоящего Договора определяется нарастающим итогом на основании соответствующих Спецификаций (Приложений к настоящему Договору).</w:t>
      </w:r>
    </w:p>
    <w:p w14:paraId="3B873843" w14:textId="62F921A4" w:rsidR="00FC71F7" w:rsidRPr="00F64CCE" w:rsidRDefault="00717012" w:rsidP="00F64CCE">
      <w:pPr>
        <w:widowControl/>
        <w:suppressLineNumbers/>
        <w:suppressAutoHyphens w:val="0"/>
        <w:autoSpaceDE/>
        <w:jc w:val="both"/>
        <w:rPr>
          <w:rFonts w:eastAsia="MS Mincho"/>
          <w:bCs/>
          <w:color w:val="000000" w:themeColor="text1"/>
          <w:sz w:val="24"/>
          <w:szCs w:val="24"/>
          <w:lang w:eastAsia="ru-RU"/>
        </w:rPr>
      </w:pPr>
      <w:r>
        <w:rPr>
          <w:rFonts w:eastAsia="MS Mincho"/>
          <w:bCs/>
          <w:color w:val="000000" w:themeColor="text1"/>
          <w:sz w:val="24"/>
          <w:szCs w:val="24"/>
          <w:lang w:eastAsia="ru-RU"/>
        </w:rPr>
        <w:t xml:space="preserve">2.3   </w:t>
      </w:r>
      <w:r w:rsidR="00FC71F7" w:rsidRPr="00F64CCE">
        <w:rPr>
          <w:rFonts w:eastAsia="MS Mincho"/>
          <w:bCs/>
          <w:color w:val="000000" w:themeColor="text1"/>
          <w:sz w:val="24"/>
          <w:szCs w:val="24"/>
          <w:lang w:eastAsia="ru-RU"/>
        </w:rPr>
        <w:t xml:space="preserve">Датой платежа считается дата зачисления денежных средств на расчетный счет </w:t>
      </w:r>
      <w:r w:rsidR="006D3C9A" w:rsidRPr="006D3C9A">
        <w:rPr>
          <w:rFonts w:eastAsia="MS Mincho"/>
          <w:bCs/>
          <w:color w:val="000000" w:themeColor="text1"/>
          <w:sz w:val="24"/>
          <w:szCs w:val="24"/>
          <w:lang w:eastAsia="ru-RU"/>
        </w:rPr>
        <w:t>Исполнител</w:t>
      </w:r>
      <w:r w:rsidR="006D3C9A">
        <w:rPr>
          <w:rFonts w:eastAsia="MS Mincho"/>
          <w:bCs/>
          <w:color w:val="000000" w:themeColor="text1"/>
          <w:sz w:val="24"/>
          <w:szCs w:val="24"/>
          <w:lang w:eastAsia="ru-RU"/>
        </w:rPr>
        <w:t>я</w:t>
      </w:r>
      <w:r w:rsidR="00FC71F7" w:rsidRPr="00F64CCE">
        <w:rPr>
          <w:rFonts w:eastAsia="MS Mincho"/>
          <w:bCs/>
          <w:color w:val="000000" w:themeColor="text1"/>
          <w:sz w:val="24"/>
          <w:szCs w:val="24"/>
          <w:lang w:eastAsia="ru-RU"/>
        </w:rPr>
        <w:t>.</w:t>
      </w:r>
    </w:p>
    <w:p w14:paraId="2C81251F" w14:textId="4D862B65" w:rsidR="000C01D6" w:rsidRDefault="000C01D6" w:rsidP="00FC71F7">
      <w:pPr>
        <w:suppressLineNumbers/>
        <w:shd w:val="clear" w:color="auto" w:fill="FFFFFF"/>
        <w:jc w:val="both"/>
        <w:rPr>
          <w:rFonts w:eastAsia="MS Mincho"/>
          <w:b/>
          <w:bCs/>
          <w:sz w:val="24"/>
          <w:szCs w:val="24"/>
        </w:rPr>
      </w:pPr>
    </w:p>
    <w:p w14:paraId="7179E65B" w14:textId="77777777" w:rsidR="00CF0E4C" w:rsidRPr="000C01D6" w:rsidRDefault="00CF0E4C">
      <w:pPr>
        <w:pStyle w:val="13"/>
        <w:keepLines/>
        <w:widowControl w:val="0"/>
        <w:numPr>
          <w:ilvl w:val="0"/>
          <w:numId w:val="1"/>
        </w:numPr>
        <w:suppressLineNumbers/>
        <w:jc w:val="center"/>
        <w:rPr>
          <w:rFonts w:ascii="Times New Roman" w:eastAsia="MS Mincho" w:hAnsi="Times New Roman" w:cs="Times New Roman"/>
          <w:b/>
          <w:bCs/>
          <w:sz w:val="24"/>
          <w:szCs w:val="24"/>
        </w:rPr>
      </w:pPr>
      <w:r w:rsidRPr="000C01D6">
        <w:rPr>
          <w:rFonts w:ascii="Times New Roman" w:eastAsia="MS Mincho" w:hAnsi="Times New Roman" w:cs="Times New Roman"/>
          <w:b/>
          <w:bCs/>
          <w:sz w:val="24"/>
          <w:szCs w:val="24"/>
        </w:rPr>
        <w:t>СРОКИ, ПОРЯДОК СДАЧИ И ПРИЕМКИ РАБОТ</w:t>
      </w:r>
    </w:p>
    <w:p w14:paraId="6C8737ED" w14:textId="77777777" w:rsidR="00BC6725" w:rsidRDefault="00BC6725" w:rsidP="00892AEE">
      <w:pPr>
        <w:pStyle w:val="13"/>
        <w:keepLines/>
        <w:widowControl w:val="0"/>
        <w:suppressLineNumbers/>
        <w:ind w:firstLine="284"/>
        <w:jc w:val="both"/>
        <w:rPr>
          <w:rFonts w:ascii="Times New Roman" w:eastAsia="MS Mincho" w:hAnsi="Times New Roman" w:cs="Times New Roman"/>
          <w:sz w:val="24"/>
          <w:szCs w:val="24"/>
        </w:rPr>
      </w:pPr>
    </w:p>
    <w:p w14:paraId="1A797D81" w14:textId="7C0CBC52" w:rsidR="00CF0E4C" w:rsidRPr="00316EF3" w:rsidRDefault="00CF0E4C" w:rsidP="00892AEE">
      <w:pPr>
        <w:pStyle w:val="13"/>
        <w:keepLines/>
        <w:widowControl w:val="0"/>
        <w:suppressLineNumbers/>
        <w:ind w:firstLine="284"/>
        <w:jc w:val="both"/>
        <w:rPr>
          <w:rFonts w:ascii="Times New Roman" w:hAnsi="Times New Roman" w:cs="Times New Roman"/>
          <w:color w:val="CC3300"/>
          <w:sz w:val="24"/>
          <w:szCs w:val="24"/>
        </w:rPr>
      </w:pPr>
      <w:r w:rsidRPr="000C01D6">
        <w:rPr>
          <w:rFonts w:ascii="Times New Roman" w:eastAsia="MS Mincho" w:hAnsi="Times New Roman" w:cs="Times New Roman"/>
          <w:sz w:val="24"/>
          <w:szCs w:val="24"/>
        </w:rPr>
        <w:t xml:space="preserve">3.1. </w:t>
      </w:r>
      <w:r w:rsidR="00892AEE" w:rsidRPr="000C01D6">
        <w:rPr>
          <w:rFonts w:ascii="Times New Roman" w:hAnsi="Times New Roman" w:cs="Times New Roman"/>
          <w:color w:val="000000"/>
          <w:sz w:val="24"/>
          <w:szCs w:val="24"/>
        </w:rPr>
        <w:t xml:space="preserve">Срок выполнения Работ определяется </w:t>
      </w:r>
      <w:r w:rsidR="00C94F96">
        <w:rPr>
          <w:rFonts w:ascii="Times New Roman" w:hAnsi="Times New Roman" w:cs="Times New Roman"/>
          <w:color w:val="000000"/>
          <w:sz w:val="24"/>
          <w:szCs w:val="24"/>
        </w:rPr>
        <w:t>4</w:t>
      </w:r>
      <w:r w:rsidR="00FA276A">
        <w:rPr>
          <w:rFonts w:ascii="Times New Roman" w:hAnsi="Times New Roman" w:cs="Times New Roman"/>
          <w:color w:val="000000"/>
          <w:sz w:val="24"/>
          <w:szCs w:val="24"/>
        </w:rPr>
        <w:t>0</w:t>
      </w:r>
      <w:r w:rsidR="00A823A5">
        <w:rPr>
          <w:rFonts w:ascii="Times New Roman" w:hAnsi="Times New Roman" w:cs="Times New Roman"/>
          <w:color w:val="000000"/>
          <w:sz w:val="24"/>
          <w:szCs w:val="24"/>
        </w:rPr>
        <w:t xml:space="preserve"> (</w:t>
      </w:r>
      <w:r w:rsidR="00C94F96">
        <w:rPr>
          <w:rFonts w:ascii="Times New Roman" w:hAnsi="Times New Roman" w:cs="Times New Roman"/>
          <w:color w:val="000000"/>
          <w:sz w:val="24"/>
          <w:szCs w:val="24"/>
        </w:rPr>
        <w:t>сорок</w:t>
      </w:r>
      <w:r w:rsidR="00FA276A">
        <w:rPr>
          <w:rFonts w:ascii="Times New Roman" w:hAnsi="Times New Roman" w:cs="Times New Roman"/>
          <w:color w:val="000000"/>
          <w:sz w:val="24"/>
          <w:szCs w:val="24"/>
        </w:rPr>
        <w:t>)</w:t>
      </w:r>
      <w:r w:rsidR="00C50F85" w:rsidRPr="000C01D6">
        <w:rPr>
          <w:rFonts w:ascii="Times New Roman" w:hAnsi="Times New Roman" w:cs="Times New Roman"/>
          <w:color w:val="000000"/>
          <w:sz w:val="24"/>
          <w:szCs w:val="24"/>
        </w:rPr>
        <w:t xml:space="preserve"> </w:t>
      </w:r>
      <w:r w:rsidR="00C94F96">
        <w:rPr>
          <w:rFonts w:ascii="Times New Roman" w:hAnsi="Times New Roman" w:cs="Times New Roman"/>
          <w:color w:val="000000"/>
          <w:sz w:val="24"/>
          <w:szCs w:val="24"/>
        </w:rPr>
        <w:t>рабочих</w:t>
      </w:r>
      <w:r w:rsidR="00FA276A">
        <w:rPr>
          <w:rFonts w:ascii="Times New Roman" w:hAnsi="Times New Roman" w:cs="Times New Roman"/>
          <w:color w:val="000000"/>
          <w:sz w:val="24"/>
          <w:szCs w:val="24"/>
        </w:rPr>
        <w:t xml:space="preserve"> дней</w:t>
      </w:r>
      <w:r w:rsidR="00F27E0B">
        <w:rPr>
          <w:rFonts w:ascii="Times New Roman" w:hAnsi="Times New Roman" w:cs="Times New Roman"/>
          <w:color w:val="000000"/>
          <w:sz w:val="24"/>
          <w:szCs w:val="24"/>
        </w:rPr>
        <w:t xml:space="preserve"> с момента </w:t>
      </w:r>
      <w:r w:rsidR="00C94F96">
        <w:rPr>
          <w:rFonts w:ascii="Times New Roman" w:hAnsi="Times New Roman" w:cs="Times New Roman"/>
          <w:color w:val="000000"/>
          <w:sz w:val="24"/>
          <w:szCs w:val="24"/>
        </w:rPr>
        <w:t xml:space="preserve">передачи оборудования в транспортную компанию и </w:t>
      </w:r>
      <w:r w:rsidR="00F27E0B">
        <w:rPr>
          <w:rFonts w:ascii="Times New Roman" w:hAnsi="Times New Roman" w:cs="Times New Roman"/>
          <w:color w:val="000000"/>
          <w:sz w:val="24"/>
          <w:szCs w:val="24"/>
        </w:rPr>
        <w:t xml:space="preserve">перечисления </w:t>
      </w:r>
      <w:r w:rsidR="00F27E0B" w:rsidRPr="00F27E0B">
        <w:rPr>
          <w:rFonts w:ascii="Times New Roman" w:hAnsi="Times New Roman" w:cs="Times New Roman"/>
          <w:color w:val="000000"/>
          <w:sz w:val="24"/>
          <w:szCs w:val="24"/>
        </w:rPr>
        <w:t>денежных средств на расчетный счет Исполнителя согласно п. 2.2 настоящего Договора</w:t>
      </w:r>
      <w:r w:rsidR="00C50F85" w:rsidRPr="000C01D6">
        <w:rPr>
          <w:rFonts w:ascii="Times New Roman" w:hAnsi="Times New Roman" w:cs="Times New Roman"/>
          <w:color w:val="000000"/>
          <w:sz w:val="24"/>
          <w:szCs w:val="24"/>
        </w:rPr>
        <w:t xml:space="preserve">. </w:t>
      </w:r>
      <w:r w:rsidR="00892AEE" w:rsidRPr="000C01D6">
        <w:rPr>
          <w:rFonts w:ascii="Times New Roman" w:hAnsi="Times New Roman" w:cs="Times New Roman"/>
          <w:color w:val="000000"/>
          <w:sz w:val="24"/>
          <w:szCs w:val="24"/>
        </w:rPr>
        <w:t xml:space="preserve">В случае выявления </w:t>
      </w:r>
      <w:r w:rsidR="00892AEE" w:rsidRPr="000C01D6">
        <w:rPr>
          <w:rFonts w:ascii="Times New Roman" w:eastAsia="MS Mincho" w:hAnsi="Times New Roman" w:cs="Times New Roman"/>
          <w:sz w:val="24"/>
          <w:szCs w:val="24"/>
        </w:rPr>
        <w:t>в процессе обслуживания износа и/или поломки частей, связанных с ремонтом и/или заменой Оборудования,</w:t>
      </w:r>
      <w:r w:rsidR="00892AEE" w:rsidRPr="000C01D6">
        <w:rPr>
          <w:rFonts w:ascii="Times New Roman" w:hAnsi="Times New Roman" w:cs="Times New Roman"/>
          <w:color w:val="000000"/>
          <w:sz w:val="24"/>
          <w:szCs w:val="24"/>
        </w:rPr>
        <w:t xml:space="preserve"> </w:t>
      </w:r>
      <w:r w:rsidR="00892AEE" w:rsidRPr="000C01D6">
        <w:rPr>
          <w:rFonts w:ascii="Times New Roman" w:eastAsia="MS Mincho" w:hAnsi="Times New Roman" w:cs="Times New Roman"/>
          <w:sz w:val="24"/>
          <w:szCs w:val="24"/>
        </w:rPr>
        <w:t>срок выполнения Работ продлевается, согласно дополнительному соглашению.</w:t>
      </w:r>
    </w:p>
    <w:p w14:paraId="41D081D3" w14:textId="77777777" w:rsidR="00CF0E4C" w:rsidRPr="000C01D6" w:rsidRDefault="00CF0E4C">
      <w:pPr>
        <w:pStyle w:val="13"/>
        <w:keepLines/>
        <w:widowControl w:val="0"/>
        <w:suppressLineNumbers/>
        <w:ind w:firstLine="284"/>
        <w:jc w:val="both"/>
        <w:rPr>
          <w:rFonts w:ascii="Times New Roman" w:hAnsi="Times New Roman" w:cs="Times New Roman"/>
          <w:sz w:val="24"/>
          <w:szCs w:val="24"/>
        </w:rPr>
      </w:pPr>
      <w:r w:rsidRPr="000C01D6">
        <w:rPr>
          <w:rFonts w:ascii="Times New Roman" w:hAnsi="Times New Roman" w:cs="Times New Roman"/>
          <w:sz w:val="24"/>
          <w:szCs w:val="24"/>
        </w:rPr>
        <w:t>3.</w:t>
      </w:r>
      <w:r w:rsidR="00A9797E" w:rsidRPr="000C01D6">
        <w:rPr>
          <w:rFonts w:ascii="Times New Roman" w:hAnsi="Times New Roman" w:cs="Times New Roman"/>
          <w:sz w:val="24"/>
          <w:szCs w:val="24"/>
        </w:rPr>
        <w:t>2</w:t>
      </w:r>
      <w:r w:rsidRPr="000C01D6">
        <w:rPr>
          <w:rFonts w:ascii="Times New Roman" w:hAnsi="Times New Roman" w:cs="Times New Roman"/>
          <w:sz w:val="24"/>
          <w:szCs w:val="24"/>
        </w:rPr>
        <w:t xml:space="preserve">. </w:t>
      </w:r>
      <w:r w:rsidR="006D77C5">
        <w:rPr>
          <w:rFonts w:ascii="Times New Roman" w:hAnsi="Times New Roman" w:cs="Times New Roman"/>
          <w:sz w:val="24"/>
          <w:szCs w:val="24"/>
        </w:rPr>
        <w:t xml:space="preserve">  </w:t>
      </w:r>
      <w:r w:rsidRPr="000C01D6">
        <w:rPr>
          <w:rFonts w:ascii="Times New Roman" w:hAnsi="Times New Roman" w:cs="Times New Roman"/>
          <w:sz w:val="24"/>
          <w:szCs w:val="24"/>
        </w:rPr>
        <w:t xml:space="preserve">Передача Оборудования Исполнителю без </w:t>
      </w:r>
      <w:r w:rsidR="00F27E0B">
        <w:rPr>
          <w:rFonts w:ascii="Times New Roman" w:hAnsi="Times New Roman" w:cs="Times New Roman"/>
          <w:sz w:val="24"/>
          <w:szCs w:val="24"/>
        </w:rPr>
        <w:t>сопровождающей</w:t>
      </w:r>
      <w:r w:rsidRPr="000C01D6">
        <w:rPr>
          <w:rFonts w:ascii="Times New Roman" w:hAnsi="Times New Roman" w:cs="Times New Roman"/>
          <w:sz w:val="24"/>
          <w:szCs w:val="24"/>
        </w:rPr>
        <w:t xml:space="preserve"> документации приравнивается к его непредставлению. </w:t>
      </w:r>
    </w:p>
    <w:p w14:paraId="77114BD3" w14:textId="77777777" w:rsidR="00CF0E4C" w:rsidRPr="000C01D6" w:rsidRDefault="00CF0E4C">
      <w:pPr>
        <w:pStyle w:val="13"/>
        <w:keepLines/>
        <w:widowControl w:val="0"/>
        <w:suppressLineNumbers/>
        <w:ind w:firstLine="284"/>
        <w:jc w:val="both"/>
        <w:rPr>
          <w:rFonts w:ascii="Times New Roman" w:hAnsi="Times New Roman" w:cs="Times New Roman"/>
          <w:sz w:val="24"/>
          <w:szCs w:val="24"/>
        </w:rPr>
      </w:pPr>
      <w:r w:rsidRPr="000C01D6">
        <w:rPr>
          <w:rFonts w:ascii="Times New Roman" w:eastAsia="MS Mincho" w:hAnsi="Times New Roman" w:cs="Times New Roman"/>
          <w:sz w:val="24"/>
          <w:szCs w:val="24"/>
        </w:rPr>
        <w:t>3.</w:t>
      </w:r>
      <w:r w:rsidR="00A9797E" w:rsidRPr="000C01D6">
        <w:rPr>
          <w:rFonts w:ascii="Times New Roman" w:eastAsia="MS Mincho" w:hAnsi="Times New Roman" w:cs="Times New Roman"/>
          <w:sz w:val="24"/>
          <w:szCs w:val="24"/>
        </w:rPr>
        <w:t>3</w:t>
      </w:r>
      <w:r w:rsidRPr="000C01D6">
        <w:rPr>
          <w:rFonts w:ascii="Times New Roman" w:eastAsia="MS Mincho" w:hAnsi="Times New Roman" w:cs="Times New Roman"/>
          <w:sz w:val="24"/>
          <w:szCs w:val="24"/>
        </w:rPr>
        <w:t xml:space="preserve">. </w:t>
      </w:r>
      <w:r w:rsidRPr="000C01D6">
        <w:rPr>
          <w:rFonts w:ascii="Times New Roman" w:hAnsi="Times New Roman" w:cs="Times New Roman"/>
          <w:sz w:val="24"/>
          <w:szCs w:val="24"/>
        </w:rPr>
        <w:t>В случае если Заказчик не произведет в срок платеж, предусмотренный пунктом 2.2 настоящего Договора, срок выполнения обязательств Исполнителя продлевается на соответствующий период.</w:t>
      </w:r>
      <w:r w:rsidR="008B79FF">
        <w:rPr>
          <w:rFonts w:ascii="Times New Roman" w:hAnsi="Times New Roman" w:cs="Times New Roman"/>
          <w:sz w:val="24"/>
          <w:szCs w:val="24"/>
        </w:rPr>
        <w:t xml:space="preserve"> </w:t>
      </w:r>
      <w:r w:rsidRPr="000C01D6">
        <w:rPr>
          <w:rFonts w:ascii="Times New Roman" w:hAnsi="Times New Roman" w:cs="Times New Roman"/>
          <w:sz w:val="24"/>
          <w:szCs w:val="24"/>
        </w:rPr>
        <w:t>Исполнитель сообщает Заказчику об изменении сроков в письменном виде.</w:t>
      </w:r>
    </w:p>
    <w:p w14:paraId="6D96C520" w14:textId="77777777" w:rsidR="00CF0E4C" w:rsidRPr="000C01D6" w:rsidRDefault="00CF0E4C">
      <w:pPr>
        <w:pStyle w:val="13"/>
        <w:keepLines/>
        <w:widowControl w:val="0"/>
        <w:suppressLineNumbers/>
        <w:ind w:firstLine="284"/>
        <w:jc w:val="both"/>
        <w:rPr>
          <w:rFonts w:ascii="Times New Roman" w:eastAsia="MS Mincho" w:hAnsi="Times New Roman" w:cs="Times New Roman"/>
          <w:sz w:val="24"/>
          <w:szCs w:val="24"/>
        </w:rPr>
      </w:pPr>
      <w:r w:rsidRPr="000C01D6">
        <w:rPr>
          <w:rFonts w:ascii="Times New Roman" w:eastAsia="MS Mincho" w:hAnsi="Times New Roman" w:cs="Times New Roman"/>
          <w:sz w:val="24"/>
          <w:szCs w:val="24"/>
        </w:rPr>
        <w:t>3.</w:t>
      </w:r>
      <w:r w:rsidR="00A9797E" w:rsidRPr="000C01D6">
        <w:rPr>
          <w:rFonts w:ascii="Times New Roman" w:eastAsia="MS Mincho" w:hAnsi="Times New Roman" w:cs="Times New Roman"/>
          <w:sz w:val="24"/>
          <w:szCs w:val="24"/>
        </w:rPr>
        <w:t>4</w:t>
      </w:r>
      <w:r w:rsidRPr="000C01D6">
        <w:rPr>
          <w:rFonts w:ascii="Times New Roman" w:eastAsia="MS Mincho" w:hAnsi="Times New Roman" w:cs="Times New Roman"/>
          <w:sz w:val="24"/>
          <w:szCs w:val="24"/>
        </w:rPr>
        <w:t>. При завершении работ Исполнитель представляет Заказчику акт выполненных работ.</w:t>
      </w:r>
    </w:p>
    <w:p w14:paraId="4C1556FC" w14:textId="77777777" w:rsidR="00CF0E4C" w:rsidRPr="000C01D6" w:rsidRDefault="00CF0E4C">
      <w:pPr>
        <w:pStyle w:val="13"/>
        <w:keepLines/>
        <w:widowControl w:val="0"/>
        <w:suppressLineNumbers/>
        <w:ind w:firstLine="284"/>
        <w:jc w:val="both"/>
        <w:rPr>
          <w:rFonts w:ascii="Times New Roman" w:eastAsia="MS Mincho" w:hAnsi="Times New Roman" w:cs="Times New Roman"/>
          <w:sz w:val="24"/>
          <w:szCs w:val="24"/>
        </w:rPr>
      </w:pPr>
      <w:r w:rsidRPr="000C01D6">
        <w:rPr>
          <w:rFonts w:ascii="Times New Roman" w:eastAsia="MS Mincho" w:hAnsi="Times New Roman" w:cs="Times New Roman"/>
          <w:sz w:val="24"/>
          <w:szCs w:val="24"/>
        </w:rPr>
        <w:t>3.</w:t>
      </w:r>
      <w:r w:rsidR="00A9797E" w:rsidRPr="000C01D6">
        <w:rPr>
          <w:rFonts w:ascii="Times New Roman" w:eastAsia="MS Mincho" w:hAnsi="Times New Roman" w:cs="Times New Roman"/>
          <w:sz w:val="24"/>
          <w:szCs w:val="24"/>
        </w:rPr>
        <w:t>5</w:t>
      </w:r>
      <w:r w:rsidRPr="000C01D6">
        <w:rPr>
          <w:rFonts w:ascii="Times New Roman" w:eastAsia="MS Mincho" w:hAnsi="Times New Roman" w:cs="Times New Roman"/>
          <w:sz w:val="24"/>
          <w:szCs w:val="24"/>
        </w:rPr>
        <w:t>.</w:t>
      </w:r>
      <w:r w:rsidR="000C45EF">
        <w:rPr>
          <w:rFonts w:ascii="Times New Roman" w:eastAsia="MS Mincho" w:hAnsi="Times New Roman" w:cs="Times New Roman"/>
          <w:sz w:val="24"/>
          <w:szCs w:val="24"/>
        </w:rPr>
        <w:t xml:space="preserve"> П</w:t>
      </w:r>
      <w:r w:rsidRPr="000C01D6">
        <w:rPr>
          <w:rFonts w:ascii="Times New Roman" w:eastAsia="MS Mincho" w:hAnsi="Times New Roman" w:cs="Times New Roman"/>
          <w:sz w:val="24"/>
          <w:szCs w:val="24"/>
        </w:rPr>
        <w:t>риемка Работ осуществляется должностными лицами или соответствующими структурными подразделениями Заказчика, акт приемки подписывает руководитель.</w:t>
      </w:r>
    </w:p>
    <w:p w14:paraId="69B6CCD9" w14:textId="77777777" w:rsidR="00CF0E4C" w:rsidRPr="000C01D6" w:rsidRDefault="00CF0E4C">
      <w:pPr>
        <w:pStyle w:val="13"/>
        <w:keepLines/>
        <w:widowControl w:val="0"/>
        <w:suppressLineNumbers/>
        <w:ind w:firstLine="284"/>
        <w:jc w:val="both"/>
        <w:rPr>
          <w:rFonts w:ascii="Times New Roman" w:eastAsia="MS Mincho" w:hAnsi="Times New Roman" w:cs="Times New Roman"/>
          <w:sz w:val="24"/>
          <w:szCs w:val="24"/>
        </w:rPr>
      </w:pPr>
      <w:r w:rsidRPr="000C01D6">
        <w:rPr>
          <w:rFonts w:ascii="Times New Roman" w:eastAsia="MS Mincho" w:hAnsi="Times New Roman" w:cs="Times New Roman"/>
          <w:sz w:val="24"/>
          <w:szCs w:val="24"/>
        </w:rPr>
        <w:t>3.</w:t>
      </w:r>
      <w:r w:rsidR="00A9797E" w:rsidRPr="000C01D6">
        <w:rPr>
          <w:rFonts w:ascii="Times New Roman" w:eastAsia="MS Mincho" w:hAnsi="Times New Roman" w:cs="Times New Roman"/>
          <w:sz w:val="24"/>
          <w:szCs w:val="24"/>
        </w:rPr>
        <w:t>6</w:t>
      </w:r>
      <w:r w:rsidRPr="000C01D6">
        <w:rPr>
          <w:rFonts w:ascii="Times New Roman" w:eastAsia="MS Mincho" w:hAnsi="Times New Roman" w:cs="Times New Roman"/>
          <w:sz w:val="24"/>
          <w:szCs w:val="24"/>
        </w:rPr>
        <w:t xml:space="preserve">. </w:t>
      </w:r>
      <w:r w:rsidR="000C45EF">
        <w:rPr>
          <w:rFonts w:ascii="Times New Roman" w:eastAsia="MS Mincho" w:hAnsi="Times New Roman" w:cs="Times New Roman"/>
          <w:sz w:val="24"/>
          <w:szCs w:val="24"/>
        </w:rPr>
        <w:t xml:space="preserve">  </w:t>
      </w:r>
      <w:r w:rsidRPr="000C01D6">
        <w:rPr>
          <w:rFonts w:ascii="Times New Roman" w:eastAsia="MS Mincho" w:hAnsi="Times New Roman" w:cs="Times New Roman"/>
          <w:sz w:val="24"/>
          <w:szCs w:val="24"/>
        </w:rPr>
        <w:t>В течение 5 (Пяти) рабочих дней с момента получения от Исполнителя акта сдачи-приемки выполненных работ Заказчик обязан направить Исполнителю оформленный акт сдачи-приемки выполненных работ или мотивированный отказ от приемки работ.</w:t>
      </w:r>
    </w:p>
    <w:p w14:paraId="24DD8FBA" w14:textId="77777777" w:rsidR="00CF0E4C" w:rsidRPr="000C01D6" w:rsidRDefault="00CF0E4C">
      <w:pPr>
        <w:pStyle w:val="13"/>
        <w:keepLines/>
        <w:widowControl w:val="0"/>
        <w:suppressLineNumbers/>
        <w:ind w:firstLine="284"/>
        <w:jc w:val="both"/>
        <w:rPr>
          <w:rFonts w:ascii="Times New Roman" w:eastAsia="MS Mincho" w:hAnsi="Times New Roman" w:cs="Times New Roman"/>
          <w:sz w:val="24"/>
          <w:szCs w:val="24"/>
        </w:rPr>
      </w:pPr>
      <w:r w:rsidRPr="000C01D6">
        <w:rPr>
          <w:rFonts w:ascii="Times New Roman" w:eastAsia="MS Mincho" w:hAnsi="Times New Roman" w:cs="Times New Roman"/>
          <w:sz w:val="24"/>
          <w:szCs w:val="24"/>
        </w:rPr>
        <w:t>3.</w:t>
      </w:r>
      <w:r w:rsidR="00A9797E" w:rsidRPr="000C01D6">
        <w:rPr>
          <w:rFonts w:ascii="Times New Roman" w:eastAsia="MS Mincho" w:hAnsi="Times New Roman" w:cs="Times New Roman"/>
          <w:sz w:val="24"/>
          <w:szCs w:val="24"/>
        </w:rPr>
        <w:t>7</w:t>
      </w:r>
      <w:r w:rsidRPr="000C01D6">
        <w:rPr>
          <w:rFonts w:ascii="Times New Roman" w:eastAsia="MS Mincho" w:hAnsi="Times New Roman" w:cs="Times New Roman"/>
          <w:sz w:val="24"/>
          <w:szCs w:val="24"/>
        </w:rPr>
        <w:t>. В случае отсутствия перечня замечаний к результату выполненных раб</w:t>
      </w:r>
      <w:r w:rsidR="000842F6">
        <w:rPr>
          <w:rFonts w:ascii="Times New Roman" w:eastAsia="MS Mincho" w:hAnsi="Times New Roman" w:cs="Times New Roman"/>
          <w:sz w:val="24"/>
          <w:szCs w:val="24"/>
        </w:rPr>
        <w:t>от в течение указанного в п</w:t>
      </w:r>
      <w:r w:rsidR="000842F6" w:rsidRPr="00F57BD1">
        <w:rPr>
          <w:rFonts w:ascii="Times New Roman" w:eastAsia="MS Mincho" w:hAnsi="Times New Roman" w:cs="Times New Roman"/>
          <w:sz w:val="24"/>
          <w:szCs w:val="24"/>
        </w:rPr>
        <w:t>. 3.6</w:t>
      </w:r>
      <w:r w:rsidRPr="00F57BD1">
        <w:rPr>
          <w:rFonts w:ascii="Times New Roman" w:eastAsia="MS Mincho" w:hAnsi="Times New Roman" w:cs="Times New Roman"/>
          <w:sz w:val="24"/>
          <w:szCs w:val="24"/>
        </w:rPr>
        <w:t>. ср</w:t>
      </w:r>
      <w:r w:rsidR="00A9797E" w:rsidRPr="00F57BD1">
        <w:rPr>
          <w:rFonts w:ascii="Times New Roman" w:eastAsia="MS Mincho" w:hAnsi="Times New Roman" w:cs="Times New Roman"/>
          <w:sz w:val="24"/>
          <w:szCs w:val="24"/>
        </w:rPr>
        <w:t>ока</w:t>
      </w:r>
      <w:r w:rsidR="00A9797E" w:rsidRPr="000C01D6">
        <w:rPr>
          <w:rFonts w:ascii="Times New Roman" w:eastAsia="MS Mincho" w:hAnsi="Times New Roman" w:cs="Times New Roman"/>
          <w:sz w:val="24"/>
          <w:szCs w:val="24"/>
        </w:rPr>
        <w:t>, Работы считаются принятыми.</w:t>
      </w:r>
    </w:p>
    <w:p w14:paraId="62DFA5D0" w14:textId="77777777" w:rsidR="000C01D6" w:rsidRDefault="000C01D6">
      <w:pPr>
        <w:suppressLineNumbers/>
        <w:shd w:val="clear" w:color="auto" w:fill="FFFFFF"/>
        <w:jc w:val="center"/>
        <w:rPr>
          <w:b/>
          <w:bCs/>
          <w:color w:val="000000"/>
          <w:sz w:val="24"/>
          <w:szCs w:val="24"/>
        </w:rPr>
      </w:pPr>
    </w:p>
    <w:p w14:paraId="38E91533" w14:textId="77777777" w:rsidR="00CF0E4C" w:rsidRPr="000C01D6" w:rsidRDefault="000D762D">
      <w:pPr>
        <w:suppressLineNumbers/>
        <w:shd w:val="clear" w:color="auto" w:fill="FFFFFF"/>
        <w:jc w:val="center"/>
        <w:rPr>
          <w:b/>
          <w:bCs/>
          <w:color w:val="000000"/>
          <w:sz w:val="24"/>
          <w:szCs w:val="24"/>
        </w:rPr>
      </w:pPr>
      <w:r w:rsidRPr="000C01D6">
        <w:rPr>
          <w:b/>
          <w:bCs/>
          <w:color w:val="000000"/>
          <w:sz w:val="24"/>
          <w:szCs w:val="24"/>
        </w:rPr>
        <w:t>4</w:t>
      </w:r>
      <w:r w:rsidR="00CF0E4C" w:rsidRPr="000C01D6">
        <w:rPr>
          <w:b/>
          <w:bCs/>
          <w:color w:val="000000"/>
          <w:sz w:val="24"/>
          <w:szCs w:val="24"/>
        </w:rPr>
        <w:t>. ОТВЕТСТВЕННОСТЬ СТОРОН</w:t>
      </w:r>
    </w:p>
    <w:p w14:paraId="60DF09EF" w14:textId="77777777" w:rsidR="00BC6725" w:rsidRDefault="006D77C5" w:rsidP="006D77C5">
      <w:pPr>
        <w:pStyle w:val="210"/>
        <w:widowControl w:val="0"/>
        <w:suppressLineNumbers/>
        <w:ind w:firstLine="0"/>
        <w:rPr>
          <w:szCs w:val="24"/>
        </w:rPr>
      </w:pPr>
      <w:r>
        <w:rPr>
          <w:szCs w:val="24"/>
        </w:rPr>
        <w:t xml:space="preserve">    </w:t>
      </w:r>
    </w:p>
    <w:p w14:paraId="678D0FCE" w14:textId="77777777" w:rsidR="00CF0E4C" w:rsidRPr="000C01D6" w:rsidRDefault="00BA4535" w:rsidP="006D77C5">
      <w:pPr>
        <w:pStyle w:val="210"/>
        <w:widowControl w:val="0"/>
        <w:suppressLineNumbers/>
        <w:ind w:firstLine="0"/>
        <w:rPr>
          <w:szCs w:val="24"/>
        </w:rPr>
      </w:pPr>
      <w:r>
        <w:rPr>
          <w:szCs w:val="24"/>
        </w:rPr>
        <w:lastRenderedPageBreak/>
        <w:t xml:space="preserve">   </w:t>
      </w:r>
      <w:r w:rsidR="000C01D6">
        <w:rPr>
          <w:szCs w:val="24"/>
        </w:rPr>
        <w:t>4</w:t>
      </w:r>
      <w:r w:rsidR="00CF0E4C" w:rsidRPr="000C01D6">
        <w:rPr>
          <w:szCs w:val="24"/>
        </w:rPr>
        <w:t>.1.</w:t>
      </w:r>
      <w:r w:rsidR="006D77C5">
        <w:rPr>
          <w:szCs w:val="24"/>
        </w:rPr>
        <w:t xml:space="preserve">  </w:t>
      </w:r>
      <w:r w:rsidR="00CF0E4C" w:rsidRPr="000C01D6">
        <w:rPr>
          <w:szCs w:val="24"/>
        </w:rPr>
        <w:t>За невыполнение или ненадлежащее исполнение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w:t>
      </w:r>
    </w:p>
    <w:p w14:paraId="29A446F3" w14:textId="77777777" w:rsidR="00CF0E4C" w:rsidRPr="000C01D6" w:rsidRDefault="006D77C5" w:rsidP="006D77C5">
      <w:pPr>
        <w:pStyle w:val="210"/>
        <w:widowControl w:val="0"/>
        <w:suppressLineNumbers/>
        <w:ind w:firstLine="0"/>
        <w:rPr>
          <w:szCs w:val="24"/>
        </w:rPr>
      </w:pPr>
      <w:r>
        <w:rPr>
          <w:szCs w:val="24"/>
        </w:rPr>
        <w:t xml:space="preserve">   </w:t>
      </w:r>
      <w:r w:rsidR="00BA4535">
        <w:rPr>
          <w:szCs w:val="24"/>
        </w:rPr>
        <w:t xml:space="preserve"> </w:t>
      </w:r>
      <w:r w:rsidR="000C01D6">
        <w:rPr>
          <w:szCs w:val="24"/>
        </w:rPr>
        <w:t>4</w:t>
      </w:r>
      <w:r w:rsidR="000C45EF">
        <w:rPr>
          <w:szCs w:val="24"/>
        </w:rPr>
        <w:t xml:space="preserve">.2. </w:t>
      </w:r>
      <w:r w:rsidR="00CF0E4C" w:rsidRPr="000C01D6">
        <w:rPr>
          <w:szCs w:val="24"/>
        </w:rPr>
        <w:t>В случае просрочки исполнения Исполнителем обязательств, предусмотренных настоящим договором, Заказчик вправе потребовать уплату неустойки. Неустойка начисляется за каждый день просрочки исполнения обязательств, предусмотренных настоящим договором, начиная со дня, следующего после истечения установленного договором срока исполнения обязательств. Размер такой неустойки устанавливается в размере 0,</w:t>
      </w:r>
      <w:r w:rsidR="00F27E0B">
        <w:rPr>
          <w:szCs w:val="24"/>
        </w:rPr>
        <w:t>00</w:t>
      </w:r>
      <w:r w:rsidR="00CF0E4C" w:rsidRPr="000C01D6">
        <w:rPr>
          <w:szCs w:val="24"/>
        </w:rPr>
        <w:t>1% от суммы</w:t>
      </w:r>
      <w:r w:rsidR="00D733E1">
        <w:rPr>
          <w:szCs w:val="24"/>
        </w:rPr>
        <w:t xml:space="preserve"> </w:t>
      </w:r>
      <w:r w:rsidR="00D733E1" w:rsidRPr="00232BAE">
        <w:rPr>
          <w:color w:val="000000" w:themeColor="text1"/>
          <w:szCs w:val="24"/>
        </w:rPr>
        <w:t>не выполненных обязательств</w:t>
      </w:r>
      <w:r w:rsidR="00CF0E4C" w:rsidRPr="00232BAE">
        <w:rPr>
          <w:color w:val="000000" w:themeColor="text1"/>
          <w:szCs w:val="24"/>
        </w:rPr>
        <w:t xml:space="preserve">. </w:t>
      </w:r>
      <w:r w:rsidR="00C4328B">
        <w:rPr>
          <w:szCs w:val="24"/>
        </w:rPr>
        <w:t>Исполнитель</w:t>
      </w:r>
      <w:r w:rsidR="00CF0E4C" w:rsidRPr="000C01D6">
        <w:rPr>
          <w:szCs w:val="24"/>
        </w:rPr>
        <w:t xml:space="preserve"> освобождается от уплаты неустойки, если докажет, что просрочка исполнения указанных обязательств произошла вследствие непреодолимой силы или по вине Заказчика.</w:t>
      </w:r>
    </w:p>
    <w:p w14:paraId="1E42AE72" w14:textId="77777777" w:rsidR="00CF0E4C" w:rsidRPr="000C01D6" w:rsidRDefault="006D77C5" w:rsidP="006D77C5">
      <w:pPr>
        <w:pStyle w:val="210"/>
        <w:widowControl w:val="0"/>
        <w:suppressLineNumbers/>
        <w:ind w:firstLine="0"/>
        <w:rPr>
          <w:szCs w:val="24"/>
        </w:rPr>
      </w:pPr>
      <w:r>
        <w:rPr>
          <w:szCs w:val="24"/>
        </w:rPr>
        <w:t xml:space="preserve">   </w:t>
      </w:r>
      <w:r w:rsidR="00BA4535">
        <w:rPr>
          <w:szCs w:val="24"/>
        </w:rPr>
        <w:t xml:space="preserve"> </w:t>
      </w:r>
      <w:r w:rsidR="000C01D6">
        <w:rPr>
          <w:szCs w:val="24"/>
        </w:rPr>
        <w:t>4</w:t>
      </w:r>
      <w:r w:rsidR="00CF0E4C" w:rsidRPr="000C01D6">
        <w:rPr>
          <w:szCs w:val="24"/>
        </w:rPr>
        <w:t>.3.</w:t>
      </w:r>
      <w:r w:rsidR="00CF0E4C" w:rsidRPr="000C01D6">
        <w:rPr>
          <w:szCs w:val="24"/>
        </w:rPr>
        <w:tab/>
        <w:t>Уплата Сторонами штрафных санкций (штрафов, пени) не освобождает их от исполнения принятых на себя обязательств, если иное не предусмотрено настоящим Договором.</w:t>
      </w:r>
    </w:p>
    <w:p w14:paraId="7F2B20E7" w14:textId="77777777" w:rsidR="000C01D6" w:rsidRDefault="000C01D6">
      <w:pPr>
        <w:suppressLineNumbers/>
        <w:shd w:val="clear" w:color="auto" w:fill="FFFFFF"/>
        <w:jc w:val="center"/>
        <w:rPr>
          <w:b/>
          <w:bCs/>
          <w:color w:val="000000"/>
          <w:sz w:val="24"/>
          <w:szCs w:val="24"/>
        </w:rPr>
      </w:pPr>
    </w:p>
    <w:p w14:paraId="349A47C9" w14:textId="77777777" w:rsidR="00CF0E4C" w:rsidRPr="000C01D6" w:rsidRDefault="000D762D">
      <w:pPr>
        <w:suppressLineNumbers/>
        <w:shd w:val="clear" w:color="auto" w:fill="FFFFFF"/>
        <w:jc w:val="center"/>
        <w:rPr>
          <w:b/>
          <w:bCs/>
          <w:color w:val="000000"/>
          <w:sz w:val="24"/>
          <w:szCs w:val="24"/>
        </w:rPr>
      </w:pPr>
      <w:r w:rsidRPr="000C01D6">
        <w:rPr>
          <w:b/>
          <w:bCs/>
          <w:color w:val="000000"/>
          <w:sz w:val="24"/>
          <w:szCs w:val="24"/>
        </w:rPr>
        <w:t>5</w:t>
      </w:r>
      <w:r w:rsidR="00CF0E4C" w:rsidRPr="000C01D6">
        <w:rPr>
          <w:b/>
          <w:bCs/>
          <w:color w:val="000000"/>
          <w:sz w:val="24"/>
          <w:szCs w:val="24"/>
        </w:rPr>
        <w:t>. ФОРС-МАЖОРНЫЕ ОБСТОЯТЕЛЬСТВА</w:t>
      </w:r>
    </w:p>
    <w:p w14:paraId="1DC0CC41" w14:textId="77777777" w:rsidR="00BC6725" w:rsidRDefault="006D77C5" w:rsidP="006D77C5">
      <w:pPr>
        <w:suppressLineNumbers/>
        <w:shd w:val="clear" w:color="auto" w:fill="FFFFFF"/>
        <w:jc w:val="both"/>
        <w:rPr>
          <w:bCs/>
          <w:color w:val="000000"/>
          <w:sz w:val="24"/>
          <w:szCs w:val="24"/>
        </w:rPr>
      </w:pPr>
      <w:r>
        <w:rPr>
          <w:bCs/>
          <w:color w:val="000000"/>
          <w:sz w:val="24"/>
          <w:szCs w:val="24"/>
        </w:rPr>
        <w:t xml:space="preserve"> </w:t>
      </w:r>
    </w:p>
    <w:p w14:paraId="0868921D" w14:textId="77777777" w:rsidR="00CF0E4C" w:rsidRPr="000C01D6" w:rsidRDefault="006D77C5" w:rsidP="006D77C5">
      <w:pPr>
        <w:suppressLineNumbers/>
        <w:shd w:val="clear" w:color="auto" w:fill="FFFFFF"/>
        <w:jc w:val="both"/>
        <w:rPr>
          <w:bCs/>
          <w:color w:val="000000"/>
          <w:sz w:val="24"/>
          <w:szCs w:val="24"/>
        </w:rPr>
      </w:pPr>
      <w:r>
        <w:rPr>
          <w:bCs/>
          <w:color w:val="000000"/>
          <w:sz w:val="24"/>
          <w:szCs w:val="24"/>
        </w:rPr>
        <w:t xml:space="preserve">  </w:t>
      </w:r>
      <w:r w:rsidR="00BA4535">
        <w:rPr>
          <w:bCs/>
          <w:color w:val="000000"/>
          <w:sz w:val="24"/>
          <w:szCs w:val="24"/>
        </w:rPr>
        <w:t xml:space="preserve">  </w:t>
      </w:r>
      <w:r w:rsidR="000C01D6">
        <w:rPr>
          <w:bCs/>
          <w:color w:val="000000"/>
          <w:sz w:val="24"/>
          <w:szCs w:val="24"/>
        </w:rPr>
        <w:t>5</w:t>
      </w:r>
      <w:r w:rsidR="00CF0E4C" w:rsidRPr="000C01D6">
        <w:rPr>
          <w:bCs/>
          <w:color w:val="000000"/>
          <w:sz w:val="24"/>
          <w:szCs w:val="24"/>
        </w:rPr>
        <w:t>.1. Каждая из сторон освобождается от ответственности за частичное или полное неисполнение обязательств по настоящему Договору в случае возникновения Форс-мажорных обстоятельств: наводнения, пожары, землетрясения и д</w:t>
      </w:r>
      <w:r w:rsidR="00232BAE">
        <w:rPr>
          <w:bCs/>
          <w:color w:val="000000"/>
          <w:sz w:val="24"/>
          <w:szCs w:val="24"/>
        </w:rPr>
        <w:t>ругие стихийные бедствия, а так</w:t>
      </w:r>
      <w:r w:rsidR="00CF0E4C" w:rsidRPr="000C01D6">
        <w:rPr>
          <w:bCs/>
          <w:color w:val="000000"/>
          <w:sz w:val="24"/>
          <w:szCs w:val="24"/>
        </w:rPr>
        <w:t>же войны, забастовки, постановления государственных органов и другие обстоятельства, носящие чрезвычайный характер.</w:t>
      </w:r>
    </w:p>
    <w:p w14:paraId="2EBA145D" w14:textId="77777777" w:rsidR="000C01D6" w:rsidRDefault="000C01D6">
      <w:pPr>
        <w:suppressLineNumbers/>
        <w:shd w:val="clear" w:color="auto" w:fill="FFFFFF"/>
        <w:jc w:val="center"/>
        <w:rPr>
          <w:b/>
          <w:bCs/>
          <w:color w:val="000000"/>
          <w:sz w:val="24"/>
          <w:szCs w:val="24"/>
        </w:rPr>
      </w:pPr>
    </w:p>
    <w:p w14:paraId="33AC059C" w14:textId="77777777" w:rsidR="005E1146" w:rsidRPr="005B7E32" w:rsidRDefault="005E1146">
      <w:pPr>
        <w:suppressLineNumbers/>
        <w:shd w:val="clear" w:color="auto" w:fill="FFFFFF"/>
        <w:jc w:val="center"/>
        <w:rPr>
          <w:b/>
          <w:bCs/>
          <w:sz w:val="24"/>
          <w:szCs w:val="24"/>
        </w:rPr>
      </w:pPr>
      <w:r w:rsidRPr="005B7E32">
        <w:rPr>
          <w:b/>
          <w:bCs/>
          <w:sz w:val="24"/>
          <w:szCs w:val="24"/>
        </w:rPr>
        <w:t>6. ГАРАНТИИ</w:t>
      </w:r>
    </w:p>
    <w:p w14:paraId="695FF2A2" w14:textId="77777777" w:rsidR="005E1146" w:rsidRPr="005B7E32" w:rsidRDefault="005E1146" w:rsidP="005E1146">
      <w:pPr>
        <w:suppressLineNumbers/>
        <w:ind w:firstLine="567"/>
        <w:jc w:val="center"/>
        <w:outlineLvl w:val="0"/>
        <w:rPr>
          <w:b/>
          <w:sz w:val="24"/>
          <w:szCs w:val="24"/>
        </w:rPr>
      </w:pPr>
    </w:p>
    <w:p w14:paraId="20EC1D33" w14:textId="77777777" w:rsidR="005E1146" w:rsidRPr="005B7E32" w:rsidRDefault="005E1146" w:rsidP="005E1146">
      <w:pPr>
        <w:suppressLineNumbers/>
        <w:ind w:firstLine="567"/>
        <w:jc w:val="both"/>
        <w:rPr>
          <w:sz w:val="24"/>
          <w:szCs w:val="24"/>
        </w:rPr>
      </w:pPr>
      <w:r w:rsidRPr="005B7E32">
        <w:rPr>
          <w:sz w:val="24"/>
          <w:szCs w:val="24"/>
        </w:rPr>
        <w:t xml:space="preserve">6.1. Гарантийный срок нормальной эксплуатации Оборудования устанавливается </w:t>
      </w:r>
      <w:r w:rsidR="005B7E32" w:rsidRPr="005B7E32">
        <w:rPr>
          <w:sz w:val="24"/>
          <w:szCs w:val="24"/>
        </w:rPr>
        <w:t>паспортом Оборудования</w:t>
      </w:r>
      <w:r w:rsidRPr="005B7E32">
        <w:rPr>
          <w:sz w:val="24"/>
          <w:szCs w:val="24"/>
        </w:rPr>
        <w:t>.</w:t>
      </w:r>
    </w:p>
    <w:p w14:paraId="1D28FA08" w14:textId="77777777" w:rsidR="005E1146" w:rsidRPr="005B7E32" w:rsidRDefault="005E1146" w:rsidP="005E1146">
      <w:pPr>
        <w:suppressLineNumbers/>
        <w:ind w:firstLine="567"/>
        <w:jc w:val="both"/>
        <w:rPr>
          <w:sz w:val="24"/>
          <w:szCs w:val="24"/>
        </w:rPr>
      </w:pPr>
      <w:r w:rsidRPr="005B7E32">
        <w:rPr>
          <w:sz w:val="24"/>
          <w:szCs w:val="24"/>
        </w:rPr>
        <w:t xml:space="preserve">6.2. Указанные гарантии распространяются только на </w:t>
      </w:r>
      <w:r w:rsidR="005B7E32" w:rsidRPr="005B7E32">
        <w:rPr>
          <w:sz w:val="24"/>
          <w:szCs w:val="24"/>
        </w:rPr>
        <w:t>р</w:t>
      </w:r>
      <w:r w:rsidRPr="005B7E32">
        <w:rPr>
          <w:sz w:val="24"/>
          <w:szCs w:val="24"/>
        </w:rPr>
        <w:t xml:space="preserve">аботы произведенные в рамках настоящего Договора и не распространяются на следующие случаи: повреждение результатов выполненных работ со стороны персонала Заказчика или третьих лиц, замена и/или ремонт, вызванный повреждениями или сбоями, возникшими ввиду небрежного обращения, недостатков в контроле над работой или обслуживанием, или неправильной эксплуатации </w:t>
      </w:r>
      <w:r w:rsidR="00F32215">
        <w:rPr>
          <w:sz w:val="24"/>
          <w:szCs w:val="24"/>
        </w:rPr>
        <w:t>системы</w:t>
      </w:r>
      <w:r w:rsidRPr="005B7E32">
        <w:rPr>
          <w:sz w:val="24"/>
          <w:szCs w:val="24"/>
        </w:rPr>
        <w:t xml:space="preserve">, сбои, произошедшие в результате форс-мажорных обстоятельств, или при отсутствии периодического, не реже 1-го раза в месяц, технического обслуживания системы, согласно регламентам и рекомендациям производителя.  </w:t>
      </w:r>
    </w:p>
    <w:p w14:paraId="480CC9D7" w14:textId="77777777" w:rsidR="005E1146" w:rsidRDefault="005E1146" w:rsidP="005B7E32">
      <w:pPr>
        <w:suppressLineNumbers/>
        <w:shd w:val="clear" w:color="auto" w:fill="FFFFFF"/>
        <w:rPr>
          <w:b/>
          <w:bCs/>
          <w:color w:val="000000"/>
          <w:sz w:val="24"/>
          <w:szCs w:val="24"/>
        </w:rPr>
      </w:pPr>
    </w:p>
    <w:p w14:paraId="2DA81B24" w14:textId="77777777" w:rsidR="00CF0E4C" w:rsidRPr="000C01D6" w:rsidRDefault="005E1146">
      <w:pPr>
        <w:suppressLineNumbers/>
        <w:shd w:val="clear" w:color="auto" w:fill="FFFFFF"/>
        <w:jc w:val="center"/>
        <w:rPr>
          <w:b/>
          <w:bCs/>
          <w:color w:val="000000"/>
          <w:sz w:val="24"/>
          <w:szCs w:val="24"/>
        </w:rPr>
      </w:pPr>
      <w:r>
        <w:rPr>
          <w:b/>
          <w:bCs/>
          <w:color w:val="000000"/>
          <w:sz w:val="24"/>
          <w:szCs w:val="24"/>
        </w:rPr>
        <w:t>7</w:t>
      </w:r>
      <w:r w:rsidR="00CF0E4C" w:rsidRPr="000C01D6">
        <w:rPr>
          <w:b/>
          <w:bCs/>
          <w:color w:val="000000"/>
          <w:sz w:val="24"/>
          <w:szCs w:val="24"/>
        </w:rPr>
        <w:t>. ПРОЧИЕ УСЛОВИЯ</w:t>
      </w:r>
    </w:p>
    <w:p w14:paraId="25260C58" w14:textId="77777777" w:rsidR="00BC6725" w:rsidRDefault="006D77C5" w:rsidP="006D77C5">
      <w:pPr>
        <w:jc w:val="both"/>
        <w:rPr>
          <w:color w:val="000000"/>
          <w:sz w:val="24"/>
          <w:szCs w:val="24"/>
        </w:rPr>
      </w:pPr>
      <w:r>
        <w:rPr>
          <w:color w:val="000000"/>
          <w:sz w:val="24"/>
          <w:szCs w:val="24"/>
        </w:rPr>
        <w:t xml:space="preserve">  </w:t>
      </w:r>
    </w:p>
    <w:p w14:paraId="3FB464C2" w14:textId="77777777" w:rsidR="00CF0E4C" w:rsidRPr="000C01D6" w:rsidRDefault="006D77C5" w:rsidP="006D77C5">
      <w:pPr>
        <w:jc w:val="both"/>
        <w:rPr>
          <w:color w:val="000000"/>
          <w:sz w:val="24"/>
          <w:szCs w:val="24"/>
        </w:rPr>
      </w:pPr>
      <w:r>
        <w:rPr>
          <w:color w:val="000000"/>
          <w:sz w:val="24"/>
          <w:szCs w:val="24"/>
        </w:rPr>
        <w:t xml:space="preserve"> </w:t>
      </w:r>
      <w:r w:rsidR="00BA4535">
        <w:rPr>
          <w:color w:val="000000"/>
          <w:sz w:val="24"/>
          <w:szCs w:val="24"/>
        </w:rPr>
        <w:t xml:space="preserve">  </w:t>
      </w:r>
      <w:r w:rsidR="005E1146">
        <w:rPr>
          <w:color w:val="000000"/>
          <w:sz w:val="24"/>
          <w:szCs w:val="24"/>
        </w:rPr>
        <w:t>7</w:t>
      </w:r>
      <w:r w:rsidR="00CF0E4C" w:rsidRPr="000C01D6">
        <w:rPr>
          <w:color w:val="000000"/>
          <w:sz w:val="24"/>
          <w:szCs w:val="24"/>
        </w:rPr>
        <w:t>.1.</w:t>
      </w:r>
      <w:r w:rsidR="000C45EF">
        <w:rPr>
          <w:color w:val="000000"/>
          <w:sz w:val="24"/>
          <w:szCs w:val="24"/>
        </w:rPr>
        <w:t xml:space="preserve"> </w:t>
      </w:r>
      <w:r w:rsidR="00CF0E4C" w:rsidRPr="000C01D6">
        <w:rPr>
          <w:color w:val="000000"/>
          <w:sz w:val="24"/>
          <w:szCs w:val="24"/>
        </w:rPr>
        <w:t xml:space="preserve">Принимаются в Работу модули </w:t>
      </w:r>
      <w:r w:rsidR="00CF0E4C" w:rsidRPr="000C01D6">
        <w:rPr>
          <w:sz w:val="24"/>
          <w:szCs w:val="24"/>
        </w:rPr>
        <w:t>газового пожаротушения,</w:t>
      </w:r>
      <w:r w:rsidR="00CF0E4C" w:rsidRPr="000C01D6">
        <w:rPr>
          <w:color w:val="000000"/>
          <w:sz w:val="24"/>
          <w:szCs w:val="24"/>
        </w:rPr>
        <w:t xml:space="preserve"> имеющие разрешение Госгортехнадзора РФ (</w:t>
      </w:r>
      <w:proofErr w:type="spellStart"/>
      <w:r w:rsidR="00CF0E4C" w:rsidRPr="000C01D6">
        <w:rPr>
          <w:color w:val="000000"/>
          <w:sz w:val="24"/>
          <w:szCs w:val="24"/>
        </w:rPr>
        <w:t>Ростехнадзора</w:t>
      </w:r>
      <w:proofErr w:type="spellEnd"/>
      <w:r w:rsidR="00CF0E4C" w:rsidRPr="000C01D6">
        <w:rPr>
          <w:color w:val="000000"/>
          <w:sz w:val="24"/>
          <w:szCs w:val="24"/>
        </w:rPr>
        <w:t xml:space="preserve">) на применение баллонов модулей на территории Российской Федерации. </w:t>
      </w:r>
    </w:p>
    <w:p w14:paraId="068A49AF" w14:textId="77777777" w:rsidR="00CF0E4C" w:rsidRPr="000C01D6" w:rsidRDefault="006D77C5" w:rsidP="006D77C5">
      <w:pPr>
        <w:suppressLineNumbers/>
        <w:jc w:val="both"/>
        <w:rPr>
          <w:sz w:val="24"/>
          <w:szCs w:val="24"/>
        </w:rPr>
      </w:pPr>
      <w:r>
        <w:rPr>
          <w:sz w:val="24"/>
          <w:szCs w:val="24"/>
        </w:rPr>
        <w:t xml:space="preserve">   </w:t>
      </w:r>
      <w:r w:rsidR="005E1146">
        <w:rPr>
          <w:sz w:val="24"/>
          <w:szCs w:val="24"/>
        </w:rPr>
        <w:t>7</w:t>
      </w:r>
      <w:r w:rsidR="00CF0E4C" w:rsidRPr="000C01D6">
        <w:rPr>
          <w:sz w:val="24"/>
          <w:szCs w:val="24"/>
        </w:rPr>
        <w:t>.2.</w:t>
      </w:r>
      <w:r w:rsidR="00CF0E4C" w:rsidRPr="000C01D6">
        <w:rPr>
          <w:sz w:val="24"/>
          <w:szCs w:val="24"/>
        </w:rPr>
        <w:tab/>
        <w:t xml:space="preserve">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 </w:t>
      </w:r>
    </w:p>
    <w:p w14:paraId="023984F0" w14:textId="77777777" w:rsidR="00CF0E4C" w:rsidRPr="000C01D6" w:rsidRDefault="006D77C5" w:rsidP="006D77C5">
      <w:pPr>
        <w:suppressLineNumbers/>
        <w:jc w:val="both"/>
        <w:rPr>
          <w:sz w:val="24"/>
          <w:szCs w:val="24"/>
        </w:rPr>
      </w:pPr>
      <w:r>
        <w:rPr>
          <w:sz w:val="24"/>
          <w:szCs w:val="24"/>
        </w:rPr>
        <w:t xml:space="preserve">   </w:t>
      </w:r>
      <w:r w:rsidR="005E1146">
        <w:rPr>
          <w:sz w:val="24"/>
          <w:szCs w:val="24"/>
        </w:rPr>
        <w:t>7</w:t>
      </w:r>
      <w:r w:rsidR="00CF0E4C" w:rsidRPr="000C01D6">
        <w:rPr>
          <w:sz w:val="24"/>
          <w:szCs w:val="24"/>
        </w:rPr>
        <w:t>.3.</w:t>
      </w:r>
      <w:r w:rsidR="00CF0E4C" w:rsidRPr="000C01D6">
        <w:rPr>
          <w:sz w:val="24"/>
          <w:szCs w:val="24"/>
        </w:rPr>
        <w:tab/>
        <w:t xml:space="preserve">При выполнении настоящего Договора Стороны руководствуются нормами законодательства Российской Федерации. </w:t>
      </w:r>
    </w:p>
    <w:p w14:paraId="73AD8DCD" w14:textId="77777777" w:rsidR="00CF0E4C" w:rsidRPr="000C01D6" w:rsidRDefault="006D77C5" w:rsidP="006D77C5">
      <w:pPr>
        <w:pStyle w:val="210"/>
        <w:widowControl w:val="0"/>
        <w:suppressLineNumbers/>
        <w:ind w:firstLine="0"/>
        <w:rPr>
          <w:szCs w:val="24"/>
        </w:rPr>
      </w:pPr>
      <w:r>
        <w:rPr>
          <w:szCs w:val="24"/>
        </w:rPr>
        <w:t xml:space="preserve">   </w:t>
      </w:r>
      <w:r w:rsidR="005E1146">
        <w:rPr>
          <w:szCs w:val="24"/>
        </w:rPr>
        <w:t>7</w:t>
      </w:r>
      <w:r w:rsidR="00CF0E4C" w:rsidRPr="000C01D6">
        <w:rPr>
          <w:szCs w:val="24"/>
        </w:rPr>
        <w:t>.4.</w:t>
      </w:r>
      <w:r w:rsidR="00CF0E4C" w:rsidRPr="000C01D6">
        <w:rPr>
          <w:szCs w:val="24"/>
        </w:rPr>
        <w:tab/>
        <w:t>Все разногласия и противоречия, которые могут возникнуть в связи с настоящим Договором, решаются Сторонами путем переговоров.</w:t>
      </w:r>
    </w:p>
    <w:p w14:paraId="6425EE87" w14:textId="77777777" w:rsidR="00CF0E4C" w:rsidRPr="000C01D6" w:rsidRDefault="006D77C5" w:rsidP="006D77C5">
      <w:pPr>
        <w:suppressLineNumbers/>
        <w:jc w:val="both"/>
        <w:rPr>
          <w:sz w:val="24"/>
          <w:szCs w:val="24"/>
        </w:rPr>
      </w:pPr>
      <w:r>
        <w:rPr>
          <w:sz w:val="24"/>
          <w:szCs w:val="24"/>
        </w:rPr>
        <w:t xml:space="preserve">   </w:t>
      </w:r>
      <w:r w:rsidR="005E1146">
        <w:rPr>
          <w:sz w:val="24"/>
          <w:szCs w:val="24"/>
        </w:rPr>
        <w:t>7</w:t>
      </w:r>
      <w:r w:rsidR="00CF0E4C" w:rsidRPr="000C01D6">
        <w:rPr>
          <w:sz w:val="24"/>
          <w:szCs w:val="24"/>
        </w:rPr>
        <w:t>.5.</w:t>
      </w:r>
      <w:r w:rsidR="00CF0E4C" w:rsidRPr="000C01D6">
        <w:rPr>
          <w:sz w:val="24"/>
          <w:szCs w:val="24"/>
        </w:rPr>
        <w:tab/>
        <w:t xml:space="preserve">В случае, если Сторонам в результате переговоров не удастся прийти к соглашению, Стороны обращаются в Арбитражный суд по месту нахождения ответчика в соответствии с действующим законодательством Российской Федерации. </w:t>
      </w:r>
    </w:p>
    <w:p w14:paraId="1E3CA7F5" w14:textId="77777777" w:rsidR="00CF0E4C" w:rsidRPr="000C01D6" w:rsidRDefault="006D77C5" w:rsidP="006D77C5">
      <w:pPr>
        <w:suppressLineNumbers/>
        <w:jc w:val="both"/>
        <w:rPr>
          <w:sz w:val="24"/>
          <w:szCs w:val="24"/>
        </w:rPr>
      </w:pPr>
      <w:r>
        <w:rPr>
          <w:color w:val="000000"/>
          <w:sz w:val="24"/>
          <w:szCs w:val="24"/>
        </w:rPr>
        <w:t xml:space="preserve">   </w:t>
      </w:r>
      <w:r w:rsidR="005E1146">
        <w:rPr>
          <w:color w:val="000000"/>
          <w:sz w:val="24"/>
          <w:szCs w:val="24"/>
        </w:rPr>
        <w:t>7</w:t>
      </w:r>
      <w:r w:rsidR="00CF0E4C" w:rsidRPr="000C01D6">
        <w:rPr>
          <w:color w:val="000000"/>
          <w:sz w:val="24"/>
          <w:szCs w:val="24"/>
        </w:rPr>
        <w:t>.6.</w:t>
      </w:r>
      <w:r w:rsidR="00CF0E4C" w:rsidRPr="000C01D6">
        <w:rPr>
          <w:color w:val="000000"/>
          <w:sz w:val="24"/>
          <w:szCs w:val="24"/>
        </w:rPr>
        <w:tab/>
      </w:r>
      <w:r w:rsidR="00CF0E4C" w:rsidRPr="000C01D6">
        <w:rPr>
          <w:sz w:val="24"/>
          <w:szCs w:val="24"/>
        </w:rPr>
        <w:t xml:space="preserve">Стороны гарантируют друг другу, что лица, подписавшие Договор, имеют на то права и полномочия, и какие-либо ссылки на отсутствие прав и полномочий, полное или частичное, со стороны любой из Сторон, возникающие после подписания Договора и в ходе его исполнения Сторонами, не могут служить основанием для неисполнения Договора полностью или в какой-либо </w:t>
      </w:r>
      <w:r w:rsidR="00CF0E4C" w:rsidRPr="000C01D6">
        <w:rPr>
          <w:sz w:val="24"/>
          <w:szCs w:val="24"/>
        </w:rPr>
        <w:lastRenderedPageBreak/>
        <w:t>части.</w:t>
      </w:r>
    </w:p>
    <w:p w14:paraId="18041F99" w14:textId="77777777" w:rsidR="00CF0E4C" w:rsidRPr="000C01D6" w:rsidRDefault="006D77C5" w:rsidP="006D77C5">
      <w:pPr>
        <w:suppressLineNumbers/>
        <w:jc w:val="both"/>
        <w:rPr>
          <w:sz w:val="24"/>
          <w:szCs w:val="24"/>
        </w:rPr>
      </w:pPr>
      <w:r>
        <w:rPr>
          <w:color w:val="000000"/>
          <w:sz w:val="24"/>
          <w:szCs w:val="24"/>
        </w:rPr>
        <w:t xml:space="preserve">   </w:t>
      </w:r>
      <w:r w:rsidR="005E1146">
        <w:rPr>
          <w:color w:val="000000"/>
          <w:sz w:val="24"/>
          <w:szCs w:val="24"/>
        </w:rPr>
        <w:t>7</w:t>
      </w:r>
      <w:r w:rsidR="00CF0E4C" w:rsidRPr="000C01D6">
        <w:rPr>
          <w:color w:val="000000"/>
          <w:sz w:val="24"/>
          <w:szCs w:val="24"/>
        </w:rPr>
        <w:t>.7.</w:t>
      </w:r>
      <w:r w:rsidR="00CF0E4C" w:rsidRPr="000C01D6">
        <w:rPr>
          <w:color w:val="000000"/>
          <w:sz w:val="24"/>
          <w:szCs w:val="24"/>
        </w:rPr>
        <w:tab/>
        <w:t>Настоящий Договор составлен в двух экземплярах, имеющих равную юридическую силу, по одному для каждой Стороны.</w:t>
      </w:r>
      <w:r w:rsidR="00CF0E4C" w:rsidRPr="000C01D6">
        <w:rPr>
          <w:sz w:val="24"/>
          <w:szCs w:val="24"/>
        </w:rPr>
        <w:t xml:space="preserve"> </w:t>
      </w:r>
    </w:p>
    <w:p w14:paraId="713CEFE5" w14:textId="4A4F726D" w:rsidR="00A823A5" w:rsidRDefault="00A823A5">
      <w:pPr>
        <w:suppressLineNumbers/>
        <w:shd w:val="clear" w:color="auto" w:fill="FFFFFF"/>
        <w:jc w:val="center"/>
        <w:rPr>
          <w:b/>
          <w:bCs/>
          <w:color w:val="000000"/>
          <w:sz w:val="24"/>
          <w:szCs w:val="24"/>
        </w:rPr>
      </w:pPr>
    </w:p>
    <w:p w14:paraId="64E59AC9" w14:textId="77777777" w:rsidR="006858F4" w:rsidRDefault="006858F4">
      <w:pPr>
        <w:suppressLineNumbers/>
        <w:shd w:val="clear" w:color="auto" w:fill="FFFFFF"/>
        <w:jc w:val="center"/>
        <w:rPr>
          <w:b/>
          <w:bCs/>
          <w:color w:val="000000"/>
          <w:sz w:val="24"/>
          <w:szCs w:val="24"/>
        </w:rPr>
      </w:pPr>
    </w:p>
    <w:p w14:paraId="49CC10B0" w14:textId="77777777" w:rsidR="00CF0E4C" w:rsidRPr="000C01D6" w:rsidRDefault="005E1146">
      <w:pPr>
        <w:suppressLineNumbers/>
        <w:shd w:val="clear" w:color="auto" w:fill="FFFFFF"/>
        <w:jc w:val="center"/>
        <w:rPr>
          <w:b/>
          <w:bCs/>
          <w:color w:val="000000"/>
          <w:sz w:val="24"/>
          <w:szCs w:val="24"/>
        </w:rPr>
      </w:pPr>
      <w:r>
        <w:rPr>
          <w:b/>
          <w:bCs/>
          <w:color w:val="000000"/>
          <w:sz w:val="24"/>
          <w:szCs w:val="24"/>
        </w:rPr>
        <w:t>8</w:t>
      </w:r>
      <w:r w:rsidR="00CF0E4C" w:rsidRPr="000C01D6">
        <w:rPr>
          <w:b/>
          <w:bCs/>
          <w:color w:val="000000"/>
          <w:sz w:val="24"/>
          <w:szCs w:val="24"/>
        </w:rPr>
        <w:t>. ПРИЛОЖЕНИЯ</w:t>
      </w:r>
    </w:p>
    <w:p w14:paraId="34A90A61" w14:textId="77777777" w:rsidR="00BC6725" w:rsidRDefault="006D77C5" w:rsidP="006D77C5">
      <w:pPr>
        <w:jc w:val="both"/>
        <w:rPr>
          <w:color w:val="000000"/>
          <w:sz w:val="24"/>
          <w:szCs w:val="24"/>
        </w:rPr>
      </w:pPr>
      <w:r>
        <w:rPr>
          <w:color w:val="000000"/>
          <w:sz w:val="24"/>
          <w:szCs w:val="24"/>
        </w:rPr>
        <w:t xml:space="preserve"> </w:t>
      </w:r>
    </w:p>
    <w:p w14:paraId="53FFE7EE" w14:textId="77777777" w:rsidR="00CF0E4C" w:rsidRPr="000C01D6" w:rsidRDefault="00BC6725" w:rsidP="00BC6725">
      <w:pPr>
        <w:jc w:val="both"/>
        <w:rPr>
          <w:color w:val="000000"/>
          <w:sz w:val="24"/>
          <w:szCs w:val="24"/>
        </w:rPr>
      </w:pPr>
      <w:r>
        <w:rPr>
          <w:color w:val="000000"/>
          <w:sz w:val="24"/>
          <w:szCs w:val="24"/>
        </w:rPr>
        <w:t xml:space="preserve">  </w:t>
      </w:r>
      <w:r w:rsidR="005E1146">
        <w:rPr>
          <w:color w:val="000000"/>
          <w:sz w:val="24"/>
          <w:szCs w:val="24"/>
        </w:rPr>
        <w:t>8</w:t>
      </w:r>
      <w:r w:rsidR="00CF0E4C" w:rsidRPr="000C01D6">
        <w:rPr>
          <w:color w:val="000000"/>
          <w:sz w:val="24"/>
          <w:szCs w:val="24"/>
        </w:rPr>
        <w:t xml:space="preserve">.1. </w:t>
      </w:r>
      <w:r w:rsidR="006D77C5">
        <w:rPr>
          <w:color w:val="000000"/>
          <w:sz w:val="24"/>
          <w:szCs w:val="24"/>
        </w:rPr>
        <w:t xml:space="preserve">     </w:t>
      </w:r>
      <w:r w:rsidR="00CF0E4C" w:rsidRPr="000C01D6">
        <w:rPr>
          <w:color w:val="000000"/>
          <w:sz w:val="24"/>
          <w:szCs w:val="24"/>
        </w:rPr>
        <w:t>К настоящему Договору прилагаются и являются его неотъемлемой частью:</w:t>
      </w:r>
    </w:p>
    <w:p w14:paraId="1B71743F" w14:textId="77777777" w:rsidR="00CF0E4C" w:rsidRPr="000C01D6" w:rsidRDefault="006D77C5" w:rsidP="006D77C5">
      <w:pPr>
        <w:jc w:val="both"/>
        <w:rPr>
          <w:color w:val="000000"/>
          <w:sz w:val="24"/>
          <w:szCs w:val="24"/>
        </w:rPr>
      </w:pPr>
      <w:r>
        <w:rPr>
          <w:color w:val="000000"/>
          <w:sz w:val="24"/>
          <w:szCs w:val="24"/>
        </w:rPr>
        <w:t xml:space="preserve">  </w:t>
      </w:r>
      <w:r w:rsidR="005E1146">
        <w:rPr>
          <w:color w:val="000000"/>
          <w:sz w:val="24"/>
          <w:szCs w:val="24"/>
        </w:rPr>
        <w:t>8</w:t>
      </w:r>
      <w:r w:rsidR="00CF0E4C" w:rsidRPr="000C01D6">
        <w:rPr>
          <w:color w:val="000000"/>
          <w:sz w:val="24"/>
          <w:szCs w:val="24"/>
        </w:rPr>
        <w:t xml:space="preserve">.1.1. </w:t>
      </w:r>
      <w:r>
        <w:rPr>
          <w:color w:val="000000"/>
          <w:sz w:val="24"/>
          <w:szCs w:val="24"/>
        </w:rPr>
        <w:t xml:space="preserve">  </w:t>
      </w:r>
      <w:r w:rsidR="00CF0E4C" w:rsidRPr="000C01D6">
        <w:rPr>
          <w:color w:val="000000"/>
          <w:sz w:val="24"/>
          <w:szCs w:val="24"/>
        </w:rPr>
        <w:t>Приложение №1 – Калькуляция затрат.</w:t>
      </w:r>
    </w:p>
    <w:p w14:paraId="6A85661B" w14:textId="77777777" w:rsidR="00CE3B58" w:rsidRDefault="00CE3B58">
      <w:pPr>
        <w:suppressLineNumbers/>
        <w:shd w:val="clear" w:color="auto" w:fill="FFFFFF"/>
        <w:jc w:val="center"/>
        <w:rPr>
          <w:b/>
          <w:bCs/>
          <w:color w:val="000000"/>
          <w:sz w:val="24"/>
          <w:szCs w:val="24"/>
        </w:rPr>
      </w:pPr>
    </w:p>
    <w:p w14:paraId="1AAB161E" w14:textId="77777777" w:rsidR="00CF0E4C" w:rsidRDefault="005E1146">
      <w:pPr>
        <w:suppressLineNumbers/>
        <w:shd w:val="clear" w:color="auto" w:fill="FFFFFF"/>
        <w:jc w:val="center"/>
        <w:rPr>
          <w:b/>
          <w:bCs/>
          <w:color w:val="000000"/>
          <w:sz w:val="24"/>
          <w:szCs w:val="24"/>
        </w:rPr>
      </w:pPr>
      <w:r>
        <w:rPr>
          <w:b/>
          <w:bCs/>
          <w:color w:val="000000"/>
          <w:sz w:val="24"/>
          <w:szCs w:val="24"/>
        </w:rPr>
        <w:t>9</w:t>
      </w:r>
      <w:r w:rsidR="00CF0E4C" w:rsidRPr="000C01D6">
        <w:rPr>
          <w:b/>
          <w:bCs/>
          <w:color w:val="000000"/>
          <w:sz w:val="24"/>
          <w:szCs w:val="24"/>
        </w:rPr>
        <w:t>. ЮРИДИЧЕСКИЕ АДРЕСА, ПОДПИСИ И РЕКВИЗИТЫ СТОРОН</w:t>
      </w:r>
    </w:p>
    <w:p w14:paraId="307C3D7D" w14:textId="77777777" w:rsidR="00143AD9" w:rsidRPr="000C01D6" w:rsidRDefault="00143AD9">
      <w:pPr>
        <w:suppressLineNumbers/>
        <w:shd w:val="clear" w:color="auto" w:fill="FFFFFF"/>
        <w:jc w:val="center"/>
        <w:rPr>
          <w:b/>
          <w:bCs/>
          <w:color w:val="000000"/>
          <w:sz w:val="24"/>
          <w:szCs w:val="24"/>
        </w:rPr>
      </w:pPr>
    </w:p>
    <w:tbl>
      <w:tblPr>
        <w:tblW w:w="10290" w:type="dxa"/>
        <w:tblInd w:w="-72" w:type="dxa"/>
        <w:tblLayout w:type="fixed"/>
        <w:tblLook w:val="0000" w:firstRow="0" w:lastRow="0" w:firstColumn="0" w:lastColumn="0" w:noHBand="0" w:noVBand="0"/>
      </w:tblPr>
      <w:tblGrid>
        <w:gridCol w:w="5142"/>
        <w:gridCol w:w="5148"/>
      </w:tblGrid>
      <w:tr w:rsidR="00CF0E4C" w:rsidRPr="000C01D6" w14:paraId="3527BBD4" w14:textId="77777777" w:rsidTr="00543FEA">
        <w:trPr>
          <w:trHeight w:val="6496"/>
        </w:trPr>
        <w:tc>
          <w:tcPr>
            <w:tcW w:w="5142" w:type="dxa"/>
          </w:tcPr>
          <w:p w14:paraId="294FADEB" w14:textId="77777777" w:rsidR="00CF0E4C" w:rsidRPr="000C01D6" w:rsidRDefault="00CF0E4C" w:rsidP="006D77C5">
            <w:pPr>
              <w:snapToGrid w:val="0"/>
              <w:jc w:val="both"/>
              <w:rPr>
                <w:b/>
                <w:sz w:val="24"/>
                <w:szCs w:val="24"/>
              </w:rPr>
            </w:pPr>
            <w:r w:rsidRPr="000C01D6">
              <w:rPr>
                <w:b/>
                <w:sz w:val="24"/>
                <w:szCs w:val="24"/>
              </w:rPr>
              <w:t>ИСПОЛНИТЕЛЬ:</w:t>
            </w:r>
          </w:p>
          <w:p w14:paraId="5893D536" w14:textId="77777777" w:rsidR="00F23270" w:rsidRDefault="00F23270" w:rsidP="006D77C5">
            <w:pPr>
              <w:rPr>
                <w:b/>
                <w:sz w:val="24"/>
                <w:szCs w:val="24"/>
              </w:rPr>
            </w:pPr>
          </w:p>
          <w:p w14:paraId="09CE61F8" w14:textId="77777777" w:rsidR="00EB525A" w:rsidRDefault="00EB525A">
            <w:pPr>
              <w:suppressLineNumbers/>
              <w:jc w:val="both"/>
              <w:rPr>
                <w:b/>
                <w:sz w:val="24"/>
                <w:szCs w:val="24"/>
              </w:rPr>
            </w:pPr>
          </w:p>
          <w:p w14:paraId="1292FCF5" w14:textId="77777777" w:rsidR="00E402FB" w:rsidRDefault="00E402FB">
            <w:pPr>
              <w:suppressLineNumbers/>
              <w:jc w:val="both"/>
              <w:rPr>
                <w:b/>
                <w:sz w:val="24"/>
                <w:szCs w:val="24"/>
              </w:rPr>
            </w:pPr>
          </w:p>
          <w:p w14:paraId="2BFF0DEF" w14:textId="77777777" w:rsidR="00E402FB" w:rsidRDefault="00E402FB">
            <w:pPr>
              <w:suppressLineNumbers/>
              <w:jc w:val="both"/>
              <w:rPr>
                <w:b/>
                <w:sz w:val="24"/>
                <w:szCs w:val="24"/>
              </w:rPr>
            </w:pPr>
          </w:p>
          <w:p w14:paraId="72C655E0" w14:textId="77777777" w:rsidR="00E402FB" w:rsidRDefault="00E402FB">
            <w:pPr>
              <w:suppressLineNumbers/>
              <w:jc w:val="both"/>
              <w:rPr>
                <w:b/>
                <w:sz w:val="24"/>
                <w:szCs w:val="24"/>
              </w:rPr>
            </w:pPr>
          </w:p>
          <w:p w14:paraId="3DD95A3A" w14:textId="77777777" w:rsidR="00E402FB" w:rsidRDefault="00E402FB">
            <w:pPr>
              <w:suppressLineNumbers/>
              <w:jc w:val="both"/>
              <w:rPr>
                <w:b/>
                <w:sz w:val="24"/>
                <w:szCs w:val="24"/>
              </w:rPr>
            </w:pPr>
          </w:p>
          <w:p w14:paraId="56673378" w14:textId="77777777" w:rsidR="00E402FB" w:rsidRDefault="00E402FB">
            <w:pPr>
              <w:suppressLineNumbers/>
              <w:jc w:val="both"/>
              <w:rPr>
                <w:b/>
                <w:sz w:val="24"/>
                <w:szCs w:val="24"/>
              </w:rPr>
            </w:pPr>
          </w:p>
          <w:p w14:paraId="502E589C" w14:textId="77777777" w:rsidR="00E402FB" w:rsidRDefault="00E402FB">
            <w:pPr>
              <w:suppressLineNumbers/>
              <w:jc w:val="both"/>
              <w:rPr>
                <w:b/>
                <w:sz w:val="24"/>
                <w:szCs w:val="24"/>
              </w:rPr>
            </w:pPr>
          </w:p>
          <w:p w14:paraId="1D0A4698" w14:textId="77777777" w:rsidR="00E402FB" w:rsidRDefault="00E402FB">
            <w:pPr>
              <w:suppressLineNumbers/>
              <w:jc w:val="both"/>
              <w:rPr>
                <w:b/>
                <w:sz w:val="24"/>
                <w:szCs w:val="24"/>
              </w:rPr>
            </w:pPr>
          </w:p>
          <w:p w14:paraId="0BFAA484" w14:textId="77777777" w:rsidR="00EB5F7E" w:rsidRDefault="00EB5F7E">
            <w:pPr>
              <w:suppressLineNumbers/>
              <w:jc w:val="both"/>
              <w:rPr>
                <w:b/>
                <w:sz w:val="24"/>
                <w:szCs w:val="24"/>
              </w:rPr>
            </w:pPr>
          </w:p>
          <w:p w14:paraId="606BAC74" w14:textId="74AF8127" w:rsidR="00CF0E4C" w:rsidRPr="000C01D6" w:rsidRDefault="00CF0E4C">
            <w:pPr>
              <w:suppressLineNumbers/>
              <w:jc w:val="both"/>
              <w:rPr>
                <w:b/>
                <w:sz w:val="24"/>
                <w:szCs w:val="24"/>
              </w:rPr>
            </w:pPr>
            <w:r w:rsidRPr="000C01D6">
              <w:rPr>
                <w:b/>
                <w:sz w:val="24"/>
                <w:szCs w:val="24"/>
              </w:rPr>
              <w:t>ОТ ИСПОЛНИТЕЛЯ:</w:t>
            </w:r>
          </w:p>
          <w:p w14:paraId="2EE2FF99" w14:textId="77777777" w:rsidR="00CF0E4C" w:rsidRPr="000C01D6" w:rsidRDefault="00CF0E4C">
            <w:pPr>
              <w:jc w:val="both"/>
              <w:rPr>
                <w:bCs/>
                <w:sz w:val="24"/>
                <w:szCs w:val="24"/>
              </w:rPr>
            </w:pPr>
          </w:p>
          <w:p w14:paraId="55746C85" w14:textId="77777777" w:rsidR="00CF0E4C" w:rsidRDefault="00CF0E4C">
            <w:pPr>
              <w:jc w:val="both"/>
              <w:rPr>
                <w:bCs/>
                <w:sz w:val="24"/>
                <w:szCs w:val="24"/>
              </w:rPr>
            </w:pPr>
          </w:p>
          <w:p w14:paraId="6E73FF48" w14:textId="77777777" w:rsidR="006D77C5" w:rsidRDefault="006D77C5">
            <w:pPr>
              <w:jc w:val="both"/>
              <w:rPr>
                <w:bCs/>
                <w:sz w:val="24"/>
                <w:szCs w:val="24"/>
              </w:rPr>
            </w:pPr>
          </w:p>
          <w:p w14:paraId="73156C9B" w14:textId="5A94C76D" w:rsidR="00CF0E4C" w:rsidRPr="000C01D6" w:rsidRDefault="00CF0E4C" w:rsidP="00E402FB">
            <w:pPr>
              <w:jc w:val="both"/>
              <w:rPr>
                <w:bCs/>
                <w:sz w:val="24"/>
                <w:szCs w:val="24"/>
              </w:rPr>
            </w:pPr>
            <w:r w:rsidRPr="000C01D6">
              <w:rPr>
                <w:bCs/>
                <w:sz w:val="24"/>
                <w:szCs w:val="24"/>
              </w:rPr>
              <w:t xml:space="preserve">_____________________ </w:t>
            </w:r>
            <w:r w:rsidR="00E402FB">
              <w:rPr>
                <w:bCs/>
                <w:sz w:val="24"/>
                <w:szCs w:val="24"/>
              </w:rPr>
              <w:t>ФИО</w:t>
            </w:r>
          </w:p>
        </w:tc>
        <w:tc>
          <w:tcPr>
            <w:tcW w:w="5148" w:type="dxa"/>
          </w:tcPr>
          <w:p w14:paraId="17F47577" w14:textId="77777777" w:rsidR="006D77C5" w:rsidRPr="00EB525A" w:rsidRDefault="00C77699" w:rsidP="00343DF3">
            <w:pPr>
              <w:rPr>
                <w:b/>
                <w:sz w:val="24"/>
                <w:szCs w:val="24"/>
              </w:rPr>
            </w:pPr>
            <w:r>
              <w:rPr>
                <w:b/>
                <w:sz w:val="24"/>
                <w:szCs w:val="24"/>
              </w:rPr>
              <w:t>ЗАКАЗЧИК</w:t>
            </w:r>
            <w:r w:rsidR="006D77C5" w:rsidRPr="00EB525A">
              <w:rPr>
                <w:b/>
                <w:sz w:val="24"/>
                <w:szCs w:val="24"/>
              </w:rPr>
              <w:t>:</w:t>
            </w:r>
          </w:p>
          <w:p w14:paraId="4AB3BEE0" w14:textId="77777777" w:rsidR="00F23270" w:rsidRDefault="00F23270" w:rsidP="00F23270">
            <w:pPr>
              <w:rPr>
                <w:b/>
                <w:sz w:val="24"/>
                <w:szCs w:val="24"/>
              </w:rPr>
            </w:pPr>
          </w:p>
          <w:p w14:paraId="36EA3816" w14:textId="77777777" w:rsidR="00F23270" w:rsidRDefault="00F23270" w:rsidP="00F23270">
            <w:pPr>
              <w:snapToGrid w:val="0"/>
              <w:jc w:val="both"/>
              <w:rPr>
                <w:sz w:val="24"/>
                <w:szCs w:val="24"/>
              </w:rPr>
            </w:pPr>
          </w:p>
          <w:p w14:paraId="18B38681" w14:textId="77777777" w:rsidR="00E402FB" w:rsidRDefault="00E402FB" w:rsidP="00F23270">
            <w:pPr>
              <w:snapToGrid w:val="0"/>
              <w:jc w:val="both"/>
              <w:rPr>
                <w:sz w:val="24"/>
                <w:szCs w:val="24"/>
              </w:rPr>
            </w:pPr>
          </w:p>
          <w:p w14:paraId="3A3BB78A" w14:textId="77777777" w:rsidR="00E402FB" w:rsidRDefault="00E402FB" w:rsidP="00F23270">
            <w:pPr>
              <w:snapToGrid w:val="0"/>
              <w:jc w:val="both"/>
              <w:rPr>
                <w:sz w:val="24"/>
                <w:szCs w:val="24"/>
              </w:rPr>
            </w:pPr>
          </w:p>
          <w:p w14:paraId="1FFCF736" w14:textId="77777777" w:rsidR="00E402FB" w:rsidRDefault="00E402FB" w:rsidP="00F23270">
            <w:pPr>
              <w:snapToGrid w:val="0"/>
              <w:jc w:val="both"/>
              <w:rPr>
                <w:sz w:val="24"/>
                <w:szCs w:val="24"/>
              </w:rPr>
            </w:pPr>
          </w:p>
          <w:p w14:paraId="46A4906F" w14:textId="77777777" w:rsidR="00E402FB" w:rsidRDefault="00E402FB" w:rsidP="00F23270">
            <w:pPr>
              <w:snapToGrid w:val="0"/>
              <w:jc w:val="both"/>
              <w:rPr>
                <w:sz w:val="24"/>
                <w:szCs w:val="24"/>
              </w:rPr>
            </w:pPr>
          </w:p>
          <w:p w14:paraId="3245C68B" w14:textId="77777777" w:rsidR="00E402FB" w:rsidRDefault="00E402FB" w:rsidP="00F23270">
            <w:pPr>
              <w:snapToGrid w:val="0"/>
              <w:jc w:val="both"/>
              <w:rPr>
                <w:sz w:val="24"/>
                <w:szCs w:val="24"/>
              </w:rPr>
            </w:pPr>
          </w:p>
          <w:p w14:paraId="39DEA2A1" w14:textId="77777777" w:rsidR="00E402FB" w:rsidRDefault="00E402FB" w:rsidP="00F23270">
            <w:pPr>
              <w:snapToGrid w:val="0"/>
              <w:jc w:val="both"/>
              <w:rPr>
                <w:sz w:val="24"/>
                <w:szCs w:val="24"/>
              </w:rPr>
            </w:pPr>
          </w:p>
          <w:p w14:paraId="2D11D60D" w14:textId="77777777" w:rsidR="00E402FB" w:rsidRPr="00F23270" w:rsidRDefault="00E402FB" w:rsidP="00F23270">
            <w:pPr>
              <w:snapToGrid w:val="0"/>
              <w:jc w:val="both"/>
              <w:rPr>
                <w:sz w:val="24"/>
                <w:szCs w:val="24"/>
              </w:rPr>
            </w:pPr>
          </w:p>
          <w:p w14:paraId="59CC33BE" w14:textId="77777777" w:rsidR="00685B77" w:rsidRDefault="00685B77" w:rsidP="00DC54B4">
            <w:pPr>
              <w:snapToGrid w:val="0"/>
              <w:jc w:val="both"/>
              <w:rPr>
                <w:b/>
                <w:sz w:val="24"/>
                <w:szCs w:val="24"/>
              </w:rPr>
            </w:pPr>
          </w:p>
          <w:p w14:paraId="36E85BD4" w14:textId="4F5A6471" w:rsidR="00DC54B4" w:rsidRPr="00E65C67" w:rsidRDefault="00DC54B4" w:rsidP="00DC54B4">
            <w:pPr>
              <w:snapToGrid w:val="0"/>
              <w:jc w:val="both"/>
              <w:rPr>
                <w:b/>
                <w:sz w:val="24"/>
                <w:szCs w:val="24"/>
              </w:rPr>
            </w:pPr>
            <w:r w:rsidRPr="00E65C67">
              <w:rPr>
                <w:b/>
                <w:sz w:val="24"/>
                <w:szCs w:val="24"/>
              </w:rPr>
              <w:t>ОТ ЗАКАЗЧИКА:</w:t>
            </w:r>
          </w:p>
          <w:p w14:paraId="4271CC8B" w14:textId="22C0D20E" w:rsidR="00685B77" w:rsidRDefault="00685B77" w:rsidP="00685B77">
            <w:pPr>
              <w:snapToGrid w:val="0"/>
              <w:jc w:val="both"/>
              <w:rPr>
                <w:color w:val="000000" w:themeColor="text1"/>
                <w:sz w:val="24"/>
                <w:szCs w:val="24"/>
              </w:rPr>
            </w:pPr>
          </w:p>
          <w:p w14:paraId="5A472998" w14:textId="77138322" w:rsidR="00685B77" w:rsidRDefault="00685B77" w:rsidP="00685B77">
            <w:pPr>
              <w:snapToGrid w:val="0"/>
              <w:jc w:val="both"/>
              <w:rPr>
                <w:color w:val="000000" w:themeColor="text1"/>
                <w:sz w:val="24"/>
                <w:szCs w:val="24"/>
              </w:rPr>
            </w:pPr>
          </w:p>
          <w:p w14:paraId="429AA42A" w14:textId="77777777" w:rsidR="00685B77" w:rsidRPr="00E65C67" w:rsidRDefault="00685B77" w:rsidP="00685B77">
            <w:pPr>
              <w:snapToGrid w:val="0"/>
              <w:jc w:val="both"/>
              <w:rPr>
                <w:b/>
                <w:bCs/>
                <w:sz w:val="24"/>
                <w:szCs w:val="24"/>
              </w:rPr>
            </w:pPr>
          </w:p>
          <w:p w14:paraId="19AF33C2" w14:textId="627F35E7" w:rsidR="00D064B5" w:rsidRPr="00352DDB" w:rsidRDefault="00DC54B4" w:rsidP="00DC54B4">
            <w:pPr>
              <w:jc w:val="both"/>
              <w:rPr>
                <w:rFonts w:eastAsia="Lucida Sans Unicode"/>
                <w:kern w:val="1"/>
                <w:sz w:val="24"/>
                <w:szCs w:val="24"/>
                <w:lang w:eastAsia="hi-IN" w:bidi="hi-IN"/>
              </w:rPr>
            </w:pPr>
            <w:r w:rsidRPr="00E65C67">
              <w:rPr>
                <w:sz w:val="24"/>
                <w:szCs w:val="24"/>
              </w:rPr>
              <w:t xml:space="preserve">_________________ </w:t>
            </w:r>
            <w:r w:rsidR="00E402FB">
              <w:rPr>
                <w:color w:val="000000" w:themeColor="text1"/>
                <w:sz w:val="24"/>
                <w:szCs w:val="24"/>
              </w:rPr>
              <w:t>ФИО</w:t>
            </w:r>
          </w:p>
          <w:p w14:paraId="716150FF" w14:textId="77777777" w:rsidR="00FA276A" w:rsidRDefault="00FA276A" w:rsidP="00FA276A">
            <w:pPr>
              <w:jc w:val="both"/>
              <w:rPr>
                <w:rFonts w:eastAsia="Lucida Sans Unicode"/>
                <w:kern w:val="1"/>
                <w:sz w:val="24"/>
                <w:szCs w:val="24"/>
                <w:lang w:eastAsia="hi-IN" w:bidi="hi-IN"/>
              </w:rPr>
            </w:pPr>
          </w:p>
          <w:p w14:paraId="20674751" w14:textId="23462164" w:rsidR="00CF0E4C" w:rsidRPr="00543FEA" w:rsidRDefault="00CF0E4C" w:rsidP="00FE205F">
            <w:pPr>
              <w:snapToGrid w:val="0"/>
              <w:jc w:val="both"/>
              <w:rPr>
                <w:sz w:val="24"/>
                <w:szCs w:val="24"/>
              </w:rPr>
            </w:pPr>
          </w:p>
        </w:tc>
      </w:tr>
    </w:tbl>
    <w:p w14:paraId="505D7FD8" w14:textId="77777777" w:rsidR="00CF0E4C" w:rsidRPr="000C01D6" w:rsidRDefault="00CF0E4C">
      <w:pPr>
        <w:suppressLineNumbers/>
        <w:shd w:val="clear" w:color="auto" w:fill="FFFFFF"/>
        <w:ind w:firstLine="720"/>
        <w:jc w:val="both"/>
        <w:rPr>
          <w:sz w:val="24"/>
          <w:szCs w:val="24"/>
        </w:rPr>
      </w:pPr>
    </w:p>
    <w:p w14:paraId="2DFE546A" w14:textId="77777777" w:rsidR="00FD218D" w:rsidRPr="000C01D6" w:rsidRDefault="00FD218D">
      <w:pPr>
        <w:suppressLineNumbers/>
        <w:shd w:val="clear" w:color="auto" w:fill="FFFFFF"/>
        <w:ind w:firstLine="720"/>
        <w:jc w:val="both"/>
        <w:rPr>
          <w:sz w:val="24"/>
          <w:szCs w:val="24"/>
        </w:rPr>
      </w:pPr>
    </w:p>
    <w:p w14:paraId="10F94346" w14:textId="77777777" w:rsidR="00B95E79" w:rsidRDefault="00B95E79">
      <w:pPr>
        <w:widowControl/>
        <w:suppressAutoHyphens w:val="0"/>
        <w:autoSpaceDE/>
        <w:rPr>
          <w:sz w:val="24"/>
          <w:szCs w:val="24"/>
        </w:rPr>
      </w:pPr>
      <w:r>
        <w:rPr>
          <w:sz w:val="24"/>
          <w:szCs w:val="24"/>
        </w:rPr>
        <w:br w:type="page"/>
      </w:r>
    </w:p>
    <w:p w14:paraId="459682F6" w14:textId="77777777" w:rsidR="00FD218D" w:rsidRPr="000C01D6" w:rsidRDefault="00FD218D">
      <w:pPr>
        <w:suppressLineNumbers/>
        <w:shd w:val="clear" w:color="auto" w:fill="FFFFFF"/>
        <w:ind w:firstLine="720"/>
        <w:jc w:val="both"/>
        <w:rPr>
          <w:sz w:val="24"/>
          <w:szCs w:val="24"/>
        </w:rPr>
      </w:pPr>
    </w:p>
    <w:tbl>
      <w:tblPr>
        <w:tblW w:w="11475" w:type="dxa"/>
        <w:tblInd w:w="-1141" w:type="dxa"/>
        <w:tblLook w:val="04A0" w:firstRow="1" w:lastRow="0" w:firstColumn="1" w:lastColumn="0" w:noHBand="0" w:noVBand="1"/>
      </w:tblPr>
      <w:tblGrid>
        <w:gridCol w:w="301"/>
        <w:gridCol w:w="661"/>
        <w:gridCol w:w="444"/>
        <w:gridCol w:w="920"/>
        <w:gridCol w:w="1249"/>
        <w:gridCol w:w="606"/>
        <w:gridCol w:w="455"/>
        <w:gridCol w:w="81"/>
        <w:gridCol w:w="612"/>
        <w:gridCol w:w="537"/>
        <w:gridCol w:w="539"/>
        <w:gridCol w:w="1039"/>
        <w:gridCol w:w="97"/>
        <w:gridCol w:w="614"/>
        <w:gridCol w:w="1351"/>
        <w:gridCol w:w="159"/>
        <w:gridCol w:w="1810"/>
      </w:tblGrid>
      <w:tr w:rsidR="002D0025" w:rsidRPr="002D0025" w14:paraId="44199E8B" w14:textId="77777777" w:rsidTr="009B42F3">
        <w:trPr>
          <w:trHeight w:val="198"/>
        </w:trPr>
        <w:tc>
          <w:tcPr>
            <w:tcW w:w="303" w:type="dxa"/>
            <w:tcBorders>
              <w:top w:val="nil"/>
              <w:left w:val="nil"/>
              <w:bottom w:val="nil"/>
              <w:right w:val="nil"/>
            </w:tcBorders>
            <w:shd w:val="clear" w:color="auto" w:fill="auto"/>
            <w:vAlign w:val="center"/>
            <w:hideMark/>
          </w:tcPr>
          <w:p w14:paraId="3A2AE97D" w14:textId="77777777" w:rsidR="002D0025" w:rsidRPr="002D0025" w:rsidRDefault="002D0025" w:rsidP="002D0025">
            <w:pPr>
              <w:widowControl/>
              <w:suppressAutoHyphens w:val="0"/>
              <w:autoSpaceDE/>
              <w:jc w:val="center"/>
              <w:rPr>
                <w:sz w:val="24"/>
                <w:szCs w:val="24"/>
                <w:lang w:eastAsia="ru-RU"/>
              </w:rPr>
            </w:pPr>
          </w:p>
        </w:tc>
        <w:tc>
          <w:tcPr>
            <w:tcW w:w="1921" w:type="dxa"/>
            <w:gridSpan w:val="3"/>
            <w:tcBorders>
              <w:top w:val="nil"/>
              <w:left w:val="nil"/>
              <w:bottom w:val="nil"/>
              <w:right w:val="nil"/>
            </w:tcBorders>
            <w:shd w:val="clear" w:color="auto" w:fill="auto"/>
            <w:vAlign w:val="center"/>
            <w:hideMark/>
          </w:tcPr>
          <w:p w14:paraId="1B4C3D40" w14:textId="77777777" w:rsidR="002D0025" w:rsidRPr="002D0025" w:rsidRDefault="002D0025" w:rsidP="002D0025">
            <w:pPr>
              <w:widowControl/>
              <w:suppressAutoHyphens w:val="0"/>
              <w:autoSpaceDE/>
              <w:jc w:val="center"/>
              <w:rPr>
                <w:sz w:val="24"/>
                <w:szCs w:val="24"/>
                <w:lang w:eastAsia="ru-RU"/>
              </w:rPr>
            </w:pPr>
          </w:p>
        </w:tc>
        <w:tc>
          <w:tcPr>
            <w:tcW w:w="2315" w:type="dxa"/>
            <w:gridSpan w:val="3"/>
            <w:tcBorders>
              <w:top w:val="nil"/>
              <w:left w:val="nil"/>
              <w:bottom w:val="nil"/>
              <w:right w:val="nil"/>
            </w:tcBorders>
            <w:shd w:val="clear" w:color="auto" w:fill="auto"/>
            <w:vAlign w:val="center"/>
            <w:hideMark/>
          </w:tcPr>
          <w:p w14:paraId="56D675BF" w14:textId="77777777" w:rsidR="002D0025" w:rsidRPr="002D0025" w:rsidRDefault="002D0025" w:rsidP="002D0025">
            <w:pPr>
              <w:widowControl/>
              <w:suppressAutoHyphens w:val="0"/>
              <w:autoSpaceDE/>
              <w:jc w:val="center"/>
              <w:rPr>
                <w:sz w:val="24"/>
                <w:szCs w:val="24"/>
                <w:lang w:eastAsia="ru-RU"/>
              </w:rPr>
            </w:pPr>
          </w:p>
        </w:tc>
        <w:tc>
          <w:tcPr>
            <w:tcW w:w="699" w:type="dxa"/>
            <w:gridSpan w:val="2"/>
            <w:tcBorders>
              <w:top w:val="nil"/>
              <w:left w:val="nil"/>
              <w:bottom w:val="nil"/>
              <w:right w:val="nil"/>
            </w:tcBorders>
            <w:shd w:val="clear" w:color="auto" w:fill="auto"/>
            <w:vAlign w:val="center"/>
            <w:hideMark/>
          </w:tcPr>
          <w:p w14:paraId="7C7014BF" w14:textId="77777777" w:rsidR="002D0025" w:rsidRPr="002D0025" w:rsidRDefault="002D0025" w:rsidP="002D0025">
            <w:pPr>
              <w:widowControl/>
              <w:suppressAutoHyphens w:val="0"/>
              <w:autoSpaceDE/>
              <w:jc w:val="center"/>
              <w:rPr>
                <w:sz w:val="24"/>
                <w:szCs w:val="24"/>
                <w:lang w:eastAsia="ru-RU"/>
              </w:rPr>
            </w:pPr>
          </w:p>
        </w:tc>
        <w:tc>
          <w:tcPr>
            <w:tcW w:w="1094" w:type="dxa"/>
            <w:gridSpan w:val="2"/>
            <w:tcBorders>
              <w:top w:val="nil"/>
              <w:left w:val="nil"/>
              <w:bottom w:val="nil"/>
              <w:right w:val="nil"/>
            </w:tcBorders>
            <w:shd w:val="clear" w:color="auto" w:fill="auto"/>
            <w:vAlign w:val="center"/>
            <w:hideMark/>
          </w:tcPr>
          <w:p w14:paraId="72D8E6F5" w14:textId="77777777" w:rsidR="002D0025" w:rsidRPr="002D0025" w:rsidRDefault="002D0025" w:rsidP="002D0025">
            <w:pPr>
              <w:widowControl/>
              <w:suppressAutoHyphens w:val="0"/>
              <w:autoSpaceDE/>
              <w:jc w:val="center"/>
              <w:rPr>
                <w:sz w:val="24"/>
                <w:szCs w:val="24"/>
                <w:lang w:eastAsia="ru-RU"/>
              </w:rPr>
            </w:pPr>
          </w:p>
        </w:tc>
        <w:tc>
          <w:tcPr>
            <w:tcW w:w="1057" w:type="dxa"/>
            <w:tcBorders>
              <w:top w:val="nil"/>
              <w:left w:val="nil"/>
              <w:bottom w:val="nil"/>
              <w:right w:val="nil"/>
            </w:tcBorders>
            <w:shd w:val="clear" w:color="auto" w:fill="auto"/>
            <w:vAlign w:val="center"/>
            <w:hideMark/>
          </w:tcPr>
          <w:p w14:paraId="062143B6" w14:textId="77777777" w:rsidR="002D0025" w:rsidRPr="002D0025" w:rsidRDefault="002D0025" w:rsidP="002D0025">
            <w:pPr>
              <w:widowControl/>
              <w:suppressAutoHyphens w:val="0"/>
              <w:autoSpaceDE/>
              <w:jc w:val="center"/>
              <w:rPr>
                <w:sz w:val="24"/>
                <w:szCs w:val="24"/>
                <w:lang w:eastAsia="ru-RU"/>
              </w:rPr>
            </w:pPr>
          </w:p>
        </w:tc>
        <w:tc>
          <w:tcPr>
            <w:tcW w:w="4086" w:type="dxa"/>
            <w:gridSpan w:val="5"/>
            <w:tcBorders>
              <w:top w:val="nil"/>
              <w:left w:val="nil"/>
              <w:bottom w:val="nil"/>
              <w:right w:val="nil"/>
            </w:tcBorders>
            <w:shd w:val="clear" w:color="auto" w:fill="auto"/>
            <w:vAlign w:val="center"/>
            <w:hideMark/>
          </w:tcPr>
          <w:p w14:paraId="452F5696" w14:textId="77777777" w:rsidR="002D0025" w:rsidRPr="002D0025" w:rsidRDefault="002D0025" w:rsidP="002D0025">
            <w:pPr>
              <w:widowControl/>
              <w:suppressAutoHyphens w:val="0"/>
              <w:autoSpaceDE/>
              <w:jc w:val="right"/>
              <w:rPr>
                <w:sz w:val="24"/>
                <w:szCs w:val="24"/>
                <w:lang w:eastAsia="ru-RU"/>
              </w:rPr>
            </w:pPr>
            <w:r w:rsidRPr="002D0025">
              <w:rPr>
                <w:sz w:val="24"/>
                <w:szCs w:val="24"/>
                <w:lang w:eastAsia="ru-RU"/>
              </w:rPr>
              <w:t>Приложение № 1</w:t>
            </w:r>
          </w:p>
        </w:tc>
      </w:tr>
      <w:tr w:rsidR="002D0025" w:rsidRPr="00FA276A" w14:paraId="3996BBB9" w14:textId="77777777" w:rsidTr="009B42F3">
        <w:trPr>
          <w:trHeight w:val="332"/>
        </w:trPr>
        <w:tc>
          <w:tcPr>
            <w:tcW w:w="303" w:type="dxa"/>
            <w:tcBorders>
              <w:top w:val="nil"/>
              <w:left w:val="nil"/>
              <w:bottom w:val="nil"/>
              <w:right w:val="nil"/>
            </w:tcBorders>
            <w:shd w:val="clear" w:color="auto" w:fill="auto"/>
            <w:vAlign w:val="center"/>
            <w:hideMark/>
          </w:tcPr>
          <w:p w14:paraId="25E42379" w14:textId="77777777" w:rsidR="002D0025" w:rsidRPr="002D0025" w:rsidRDefault="002D0025" w:rsidP="002D0025">
            <w:pPr>
              <w:widowControl/>
              <w:suppressAutoHyphens w:val="0"/>
              <w:autoSpaceDE/>
              <w:jc w:val="center"/>
              <w:rPr>
                <w:sz w:val="24"/>
                <w:szCs w:val="24"/>
                <w:lang w:eastAsia="ru-RU"/>
              </w:rPr>
            </w:pPr>
          </w:p>
        </w:tc>
        <w:tc>
          <w:tcPr>
            <w:tcW w:w="1921" w:type="dxa"/>
            <w:gridSpan w:val="3"/>
            <w:tcBorders>
              <w:top w:val="nil"/>
              <w:left w:val="nil"/>
              <w:bottom w:val="nil"/>
              <w:right w:val="nil"/>
            </w:tcBorders>
            <w:shd w:val="clear" w:color="auto" w:fill="auto"/>
            <w:vAlign w:val="center"/>
            <w:hideMark/>
          </w:tcPr>
          <w:p w14:paraId="3C319ECA" w14:textId="77777777" w:rsidR="002D0025" w:rsidRPr="002D0025" w:rsidRDefault="002D0025" w:rsidP="002D0025">
            <w:pPr>
              <w:widowControl/>
              <w:suppressAutoHyphens w:val="0"/>
              <w:autoSpaceDE/>
              <w:jc w:val="center"/>
              <w:rPr>
                <w:sz w:val="24"/>
                <w:szCs w:val="24"/>
                <w:lang w:eastAsia="ru-RU"/>
              </w:rPr>
            </w:pPr>
          </w:p>
        </w:tc>
        <w:tc>
          <w:tcPr>
            <w:tcW w:w="2315" w:type="dxa"/>
            <w:gridSpan w:val="3"/>
            <w:tcBorders>
              <w:top w:val="nil"/>
              <w:left w:val="nil"/>
              <w:bottom w:val="nil"/>
              <w:right w:val="nil"/>
            </w:tcBorders>
            <w:shd w:val="clear" w:color="auto" w:fill="auto"/>
            <w:vAlign w:val="center"/>
            <w:hideMark/>
          </w:tcPr>
          <w:p w14:paraId="56A5904F" w14:textId="77777777" w:rsidR="002D0025" w:rsidRPr="002D0025" w:rsidRDefault="002D0025" w:rsidP="002D0025">
            <w:pPr>
              <w:widowControl/>
              <w:suppressAutoHyphens w:val="0"/>
              <w:autoSpaceDE/>
              <w:jc w:val="center"/>
              <w:rPr>
                <w:sz w:val="24"/>
                <w:szCs w:val="24"/>
                <w:lang w:eastAsia="ru-RU"/>
              </w:rPr>
            </w:pPr>
          </w:p>
        </w:tc>
        <w:tc>
          <w:tcPr>
            <w:tcW w:w="699" w:type="dxa"/>
            <w:gridSpan w:val="2"/>
            <w:tcBorders>
              <w:top w:val="nil"/>
              <w:left w:val="nil"/>
              <w:bottom w:val="nil"/>
              <w:right w:val="nil"/>
            </w:tcBorders>
            <w:shd w:val="clear" w:color="auto" w:fill="auto"/>
            <w:vAlign w:val="center"/>
            <w:hideMark/>
          </w:tcPr>
          <w:p w14:paraId="289E1A3E" w14:textId="77777777" w:rsidR="002D0025" w:rsidRPr="002D0025" w:rsidRDefault="002D0025" w:rsidP="002D0025">
            <w:pPr>
              <w:widowControl/>
              <w:suppressAutoHyphens w:val="0"/>
              <w:autoSpaceDE/>
              <w:jc w:val="center"/>
              <w:rPr>
                <w:sz w:val="24"/>
                <w:szCs w:val="24"/>
                <w:lang w:eastAsia="ru-RU"/>
              </w:rPr>
            </w:pPr>
          </w:p>
        </w:tc>
        <w:tc>
          <w:tcPr>
            <w:tcW w:w="6237" w:type="dxa"/>
            <w:gridSpan w:val="8"/>
            <w:tcBorders>
              <w:top w:val="nil"/>
              <w:left w:val="nil"/>
              <w:bottom w:val="nil"/>
              <w:right w:val="nil"/>
            </w:tcBorders>
            <w:shd w:val="clear" w:color="auto" w:fill="auto"/>
            <w:vAlign w:val="center"/>
            <w:hideMark/>
          </w:tcPr>
          <w:p w14:paraId="54617372" w14:textId="114040A1" w:rsidR="002D0025" w:rsidRPr="00FA276A" w:rsidRDefault="00E93FDE" w:rsidP="00E402FB">
            <w:pPr>
              <w:widowControl/>
              <w:suppressAutoHyphens w:val="0"/>
              <w:autoSpaceDE/>
              <w:jc w:val="right"/>
              <w:rPr>
                <w:sz w:val="24"/>
                <w:szCs w:val="24"/>
                <w:highlight w:val="lightGray"/>
                <w:lang w:eastAsia="ru-RU"/>
              </w:rPr>
            </w:pPr>
            <w:r w:rsidRPr="00D064B5">
              <w:rPr>
                <w:sz w:val="24"/>
                <w:szCs w:val="24"/>
                <w:lang w:eastAsia="ru-RU"/>
              </w:rPr>
              <w:t>к Договору №</w:t>
            </w:r>
            <w:r w:rsidR="00E32247">
              <w:rPr>
                <w:sz w:val="24"/>
                <w:szCs w:val="24"/>
                <w:lang w:eastAsia="ru-RU"/>
              </w:rPr>
              <w:t xml:space="preserve"> </w:t>
            </w:r>
            <w:r w:rsidR="00E402FB">
              <w:rPr>
                <w:sz w:val="24"/>
                <w:szCs w:val="24"/>
                <w:lang w:eastAsia="ru-RU"/>
              </w:rPr>
              <w:t>_______</w:t>
            </w:r>
            <w:r w:rsidR="002D0025" w:rsidRPr="00D064B5">
              <w:rPr>
                <w:sz w:val="24"/>
                <w:szCs w:val="24"/>
                <w:lang w:eastAsia="ru-RU"/>
              </w:rPr>
              <w:t xml:space="preserve"> от</w:t>
            </w:r>
            <w:r w:rsidR="00343DF3" w:rsidRPr="00D064B5">
              <w:rPr>
                <w:sz w:val="24"/>
                <w:szCs w:val="24"/>
                <w:lang w:eastAsia="ru-RU"/>
              </w:rPr>
              <w:t xml:space="preserve"> </w:t>
            </w:r>
            <w:r w:rsidR="00E402FB">
              <w:rPr>
                <w:sz w:val="24"/>
                <w:szCs w:val="24"/>
                <w:lang w:eastAsia="ru-RU"/>
              </w:rPr>
              <w:t>___ ______</w:t>
            </w:r>
            <w:r w:rsidR="00495714" w:rsidRPr="009B42F3">
              <w:rPr>
                <w:sz w:val="24"/>
                <w:szCs w:val="24"/>
                <w:lang w:eastAsia="ru-RU"/>
              </w:rPr>
              <w:t xml:space="preserve"> 202</w:t>
            </w:r>
            <w:r w:rsidR="009B42F3" w:rsidRPr="009B42F3">
              <w:rPr>
                <w:sz w:val="24"/>
                <w:szCs w:val="24"/>
                <w:lang w:eastAsia="ru-RU"/>
              </w:rPr>
              <w:t>4</w:t>
            </w:r>
            <w:r w:rsidR="00495714" w:rsidRPr="00495714">
              <w:rPr>
                <w:sz w:val="24"/>
                <w:szCs w:val="24"/>
                <w:lang w:eastAsia="ru-RU"/>
              </w:rPr>
              <w:t xml:space="preserve"> года</w:t>
            </w:r>
          </w:p>
        </w:tc>
      </w:tr>
      <w:tr w:rsidR="002D0025" w:rsidRPr="002D0025" w14:paraId="74067F66" w14:textId="77777777" w:rsidTr="009B42F3">
        <w:trPr>
          <w:trHeight w:val="198"/>
        </w:trPr>
        <w:tc>
          <w:tcPr>
            <w:tcW w:w="303" w:type="dxa"/>
            <w:tcBorders>
              <w:top w:val="nil"/>
              <w:left w:val="nil"/>
              <w:bottom w:val="nil"/>
              <w:right w:val="nil"/>
            </w:tcBorders>
            <w:shd w:val="clear" w:color="auto" w:fill="auto"/>
            <w:vAlign w:val="center"/>
            <w:hideMark/>
          </w:tcPr>
          <w:p w14:paraId="66AC83D8" w14:textId="77777777" w:rsidR="002D0025" w:rsidRPr="002D0025" w:rsidRDefault="002D0025" w:rsidP="002D0025">
            <w:pPr>
              <w:widowControl/>
              <w:suppressAutoHyphens w:val="0"/>
              <w:autoSpaceDE/>
              <w:jc w:val="center"/>
              <w:rPr>
                <w:sz w:val="24"/>
                <w:szCs w:val="24"/>
                <w:lang w:eastAsia="ru-RU"/>
              </w:rPr>
            </w:pPr>
          </w:p>
        </w:tc>
        <w:tc>
          <w:tcPr>
            <w:tcW w:w="1921" w:type="dxa"/>
            <w:gridSpan w:val="3"/>
            <w:tcBorders>
              <w:top w:val="nil"/>
              <w:left w:val="nil"/>
              <w:bottom w:val="nil"/>
              <w:right w:val="nil"/>
            </w:tcBorders>
            <w:shd w:val="clear" w:color="auto" w:fill="auto"/>
            <w:vAlign w:val="center"/>
            <w:hideMark/>
          </w:tcPr>
          <w:p w14:paraId="034AD4EE" w14:textId="77777777" w:rsidR="002D0025" w:rsidRPr="002D0025" w:rsidRDefault="002D0025" w:rsidP="002D0025">
            <w:pPr>
              <w:widowControl/>
              <w:suppressAutoHyphens w:val="0"/>
              <w:autoSpaceDE/>
              <w:jc w:val="center"/>
              <w:rPr>
                <w:sz w:val="24"/>
                <w:szCs w:val="24"/>
                <w:lang w:eastAsia="ru-RU"/>
              </w:rPr>
            </w:pPr>
          </w:p>
        </w:tc>
        <w:tc>
          <w:tcPr>
            <w:tcW w:w="2315" w:type="dxa"/>
            <w:gridSpan w:val="3"/>
            <w:tcBorders>
              <w:top w:val="nil"/>
              <w:left w:val="nil"/>
              <w:bottom w:val="nil"/>
              <w:right w:val="nil"/>
            </w:tcBorders>
            <w:shd w:val="clear" w:color="auto" w:fill="auto"/>
            <w:vAlign w:val="center"/>
            <w:hideMark/>
          </w:tcPr>
          <w:p w14:paraId="68D771AB" w14:textId="77777777" w:rsidR="002D0025" w:rsidRPr="002D0025" w:rsidRDefault="002D0025" w:rsidP="002D0025">
            <w:pPr>
              <w:widowControl/>
              <w:suppressAutoHyphens w:val="0"/>
              <w:autoSpaceDE/>
              <w:jc w:val="center"/>
              <w:rPr>
                <w:sz w:val="24"/>
                <w:szCs w:val="24"/>
                <w:lang w:eastAsia="ru-RU"/>
              </w:rPr>
            </w:pPr>
          </w:p>
        </w:tc>
        <w:tc>
          <w:tcPr>
            <w:tcW w:w="699" w:type="dxa"/>
            <w:gridSpan w:val="2"/>
            <w:tcBorders>
              <w:top w:val="nil"/>
              <w:left w:val="nil"/>
              <w:bottom w:val="nil"/>
              <w:right w:val="nil"/>
            </w:tcBorders>
            <w:shd w:val="clear" w:color="auto" w:fill="auto"/>
            <w:vAlign w:val="center"/>
            <w:hideMark/>
          </w:tcPr>
          <w:p w14:paraId="2C30AAB4" w14:textId="77777777" w:rsidR="002D0025" w:rsidRPr="002D0025" w:rsidRDefault="002D0025" w:rsidP="002D0025">
            <w:pPr>
              <w:widowControl/>
              <w:suppressAutoHyphens w:val="0"/>
              <w:autoSpaceDE/>
              <w:jc w:val="center"/>
              <w:rPr>
                <w:sz w:val="24"/>
                <w:szCs w:val="24"/>
                <w:lang w:eastAsia="ru-RU"/>
              </w:rPr>
            </w:pPr>
          </w:p>
        </w:tc>
        <w:tc>
          <w:tcPr>
            <w:tcW w:w="1094" w:type="dxa"/>
            <w:gridSpan w:val="2"/>
            <w:tcBorders>
              <w:top w:val="nil"/>
              <w:left w:val="nil"/>
              <w:bottom w:val="nil"/>
              <w:right w:val="nil"/>
            </w:tcBorders>
            <w:shd w:val="clear" w:color="auto" w:fill="auto"/>
            <w:vAlign w:val="center"/>
            <w:hideMark/>
          </w:tcPr>
          <w:p w14:paraId="6211965A" w14:textId="77777777" w:rsidR="002D0025" w:rsidRPr="002D0025" w:rsidRDefault="002D0025" w:rsidP="002D0025">
            <w:pPr>
              <w:widowControl/>
              <w:suppressAutoHyphens w:val="0"/>
              <w:autoSpaceDE/>
              <w:jc w:val="center"/>
              <w:rPr>
                <w:sz w:val="24"/>
                <w:szCs w:val="24"/>
                <w:lang w:eastAsia="ru-RU"/>
              </w:rPr>
            </w:pPr>
          </w:p>
        </w:tc>
        <w:tc>
          <w:tcPr>
            <w:tcW w:w="1057" w:type="dxa"/>
            <w:tcBorders>
              <w:top w:val="nil"/>
              <w:left w:val="nil"/>
              <w:bottom w:val="nil"/>
              <w:right w:val="nil"/>
            </w:tcBorders>
            <w:shd w:val="clear" w:color="auto" w:fill="auto"/>
            <w:vAlign w:val="center"/>
            <w:hideMark/>
          </w:tcPr>
          <w:p w14:paraId="57C1E82A" w14:textId="77777777" w:rsidR="002D0025" w:rsidRPr="002D0025" w:rsidRDefault="002D0025" w:rsidP="002D0025">
            <w:pPr>
              <w:widowControl/>
              <w:suppressAutoHyphens w:val="0"/>
              <w:autoSpaceDE/>
              <w:jc w:val="center"/>
              <w:rPr>
                <w:sz w:val="24"/>
                <w:szCs w:val="24"/>
                <w:lang w:eastAsia="ru-RU"/>
              </w:rPr>
            </w:pPr>
          </w:p>
        </w:tc>
        <w:tc>
          <w:tcPr>
            <w:tcW w:w="2083" w:type="dxa"/>
            <w:gridSpan w:val="3"/>
            <w:tcBorders>
              <w:top w:val="nil"/>
              <w:left w:val="nil"/>
              <w:bottom w:val="nil"/>
              <w:right w:val="nil"/>
            </w:tcBorders>
            <w:shd w:val="clear" w:color="auto" w:fill="auto"/>
            <w:vAlign w:val="center"/>
            <w:hideMark/>
          </w:tcPr>
          <w:p w14:paraId="44F47B8F" w14:textId="77777777" w:rsidR="002D0025" w:rsidRPr="002D0025" w:rsidRDefault="002D0025" w:rsidP="002D0025">
            <w:pPr>
              <w:widowControl/>
              <w:suppressAutoHyphens w:val="0"/>
              <w:autoSpaceDE/>
              <w:jc w:val="center"/>
              <w:rPr>
                <w:sz w:val="24"/>
                <w:szCs w:val="24"/>
                <w:lang w:eastAsia="ru-RU"/>
              </w:rPr>
            </w:pPr>
          </w:p>
        </w:tc>
        <w:tc>
          <w:tcPr>
            <w:tcW w:w="2003" w:type="dxa"/>
            <w:gridSpan w:val="2"/>
            <w:tcBorders>
              <w:top w:val="nil"/>
              <w:left w:val="nil"/>
              <w:bottom w:val="nil"/>
              <w:right w:val="nil"/>
            </w:tcBorders>
            <w:shd w:val="clear" w:color="auto" w:fill="auto"/>
            <w:vAlign w:val="center"/>
            <w:hideMark/>
          </w:tcPr>
          <w:p w14:paraId="7234F0CB" w14:textId="77777777" w:rsidR="002D0025" w:rsidRPr="002D0025" w:rsidRDefault="002D0025" w:rsidP="002D0025">
            <w:pPr>
              <w:widowControl/>
              <w:suppressAutoHyphens w:val="0"/>
              <w:autoSpaceDE/>
              <w:jc w:val="center"/>
              <w:rPr>
                <w:sz w:val="24"/>
                <w:szCs w:val="24"/>
                <w:lang w:eastAsia="ru-RU"/>
              </w:rPr>
            </w:pPr>
          </w:p>
        </w:tc>
      </w:tr>
      <w:tr w:rsidR="002D0025" w:rsidRPr="002D0025" w14:paraId="4AAE8D24" w14:textId="77777777" w:rsidTr="009B42F3">
        <w:trPr>
          <w:trHeight w:val="1019"/>
        </w:trPr>
        <w:tc>
          <w:tcPr>
            <w:tcW w:w="11475" w:type="dxa"/>
            <w:gridSpan w:val="17"/>
            <w:tcBorders>
              <w:top w:val="nil"/>
              <w:left w:val="nil"/>
              <w:bottom w:val="nil"/>
              <w:right w:val="nil"/>
            </w:tcBorders>
            <w:shd w:val="clear" w:color="auto" w:fill="auto"/>
            <w:vAlign w:val="center"/>
            <w:hideMark/>
          </w:tcPr>
          <w:p w14:paraId="38525C5F" w14:textId="77777777" w:rsidR="002D0025" w:rsidRPr="002D0025" w:rsidRDefault="002D0025" w:rsidP="002D0025">
            <w:pPr>
              <w:widowControl/>
              <w:suppressAutoHyphens w:val="0"/>
              <w:autoSpaceDE/>
              <w:jc w:val="center"/>
              <w:rPr>
                <w:b/>
                <w:bCs/>
                <w:sz w:val="24"/>
                <w:szCs w:val="24"/>
                <w:u w:val="single"/>
                <w:lang w:eastAsia="ru-RU"/>
              </w:rPr>
            </w:pPr>
            <w:r w:rsidRPr="002D0025">
              <w:rPr>
                <w:b/>
                <w:bCs/>
                <w:sz w:val="24"/>
                <w:szCs w:val="24"/>
                <w:u w:val="single"/>
                <w:lang w:eastAsia="ru-RU"/>
              </w:rPr>
              <w:t>Калькуляция затрат.</w:t>
            </w:r>
          </w:p>
        </w:tc>
      </w:tr>
      <w:tr w:rsidR="009B42F3" w:rsidRPr="00402E2F" w14:paraId="2B0A72E9" w14:textId="77777777" w:rsidTr="009B42F3">
        <w:trPr>
          <w:gridBefore w:val="2"/>
          <w:wBefore w:w="984" w:type="dxa"/>
          <w:trHeight w:val="20"/>
        </w:trPr>
        <w:tc>
          <w:tcPr>
            <w:tcW w:w="44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B1B307A" w14:textId="77777777" w:rsidR="009B42F3" w:rsidRPr="00503FD4" w:rsidRDefault="009B42F3" w:rsidP="00361868">
            <w:pPr>
              <w:widowControl/>
              <w:autoSpaceDE/>
              <w:spacing w:line="276" w:lineRule="auto"/>
              <w:jc w:val="center"/>
              <w:rPr>
                <w:bCs/>
                <w:color w:val="000000"/>
                <w:sz w:val="24"/>
                <w:szCs w:val="24"/>
                <w:lang w:eastAsia="ru-RU"/>
              </w:rPr>
            </w:pPr>
            <w:r w:rsidRPr="00503FD4">
              <w:rPr>
                <w:bCs/>
                <w:color w:val="000000"/>
                <w:sz w:val="24"/>
                <w:szCs w:val="24"/>
                <w:lang w:eastAsia="ru-RU"/>
              </w:rPr>
              <w:t>№</w:t>
            </w:r>
          </w:p>
        </w:tc>
        <w:tc>
          <w:tcPr>
            <w:tcW w:w="2042"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2D1F6B20" w14:textId="77777777" w:rsidR="009B42F3" w:rsidRPr="00503FD4" w:rsidRDefault="009B42F3" w:rsidP="00361868">
            <w:pPr>
              <w:widowControl/>
              <w:autoSpaceDE/>
              <w:spacing w:line="276" w:lineRule="auto"/>
              <w:jc w:val="center"/>
              <w:rPr>
                <w:bCs/>
                <w:color w:val="000000"/>
                <w:sz w:val="24"/>
                <w:szCs w:val="24"/>
                <w:lang w:eastAsia="ru-RU"/>
              </w:rPr>
            </w:pPr>
            <w:r w:rsidRPr="00503FD4">
              <w:rPr>
                <w:bCs/>
                <w:color w:val="000000"/>
                <w:sz w:val="24"/>
                <w:szCs w:val="24"/>
                <w:lang w:eastAsia="ru-RU"/>
              </w:rPr>
              <w:t xml:space="preserve">Наименование </w:t>
            </w:r>
            <w:r>
              <w:rPr>
                <w:bCs/>
                <w:color w:val="000000"/>
                <w:sz w:val="24"/>
                <w:szCs w:val="24"/>
                <w:lang w:eastAsia="ru-RU"/>
              </w:rPr>
              <w:t>Работ</w:t>
            </w:r>
          </w:p>
        </w:tc>
        <w:tc>
          <w:tcPr>
            <w:tcW w:w="6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295D63F2" w14:textId="77777777" w:rsidR="009B42F3" w:rsidRPr="00503FD4" w:rsidRDefault="009B42F3" w:rsidP="00361868">
            <w:pPr>
              <w:widowControl/>
              <w:autoSpaceDE/>
              <w:spacing w:line="276" w:lineRule="auto"/>
              <w:jc w:val="center"/>
              <w:rPr>
                <w:bCs/>
                <w:color w:val="000000"/>
                <w:sz w:val="24"/>
                <w:szCs w:val="24"/>
                <w:lang w:eastAsia="ru-RU"/>
              </w:rPr>
            </w:pPr>
            <w:r w:rsidRPr="00503FD4">
              <w:rPr>
                <w:bCs/>
                <w:color w:val="000000"/>
                <w:sz w:val="24"/>
                <w:szCs w:val="24"/>
                <w:lang w:eastAsia="ru-RU"/>
              </w:rPr>
              <w:t>Ед. изм</w:t>
            </w:r>
            <w:r>
              <w:rPr>
                <w:bCs/>
                <w:color w:val="000000"/>
                <w:sz w:val="24"/>
                <w:szCs w:val="24"/>
                <w:lang w:eastAsia="ru-RU"/>
              </w:rPr>
              <w:t>.</w:t>
            </w:r>
          </w:p>
        </w:tc>
        <w:tc>
          <w:tcPr>
            <w:tcW w:w="53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7ED01307" w14:textId="77777777" w:rsidR="009B42F3" w:rsidRPr="00503FD4" w:rsidRDefault="009B42F3" w:rsidP="00361868">
            <w:pPr>
              <w:widowControl/>
              <w:autoSpaceDE/>
              <w:spacing w:line="276" w:lineRule="auto"/>
              <w:jc w:val="center"/>
              <w:rPr>
                <w:bCs/>
                <w:color w:val="000000"/>
                <w:sz w:val="24"/>
                <w:szCs w:val="24"/>
                <w:lang w:eastAsia="ru-RU"/>
              </w:rPr>
            </w:pPr>
            <w:r w:rsidRPr="00503FD4">
              <w:rPr>
                <w:bCs/>
                <w:color w:val="000000"/>
                <w:sz w:val="24"/>
                <w:szCs w:val="24"/>
                <w:lang w:eastAsia="ru-RU"/>
              </w:rPr>
              <w:t>Кол-во</w:t>
            </w:r>
          </w:p>
        </w:tc>
        <w:tc>
          <w:tcPr>
            <w:tcW w:w="116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0F76E4C3" w14:textId="77777777" w:rsidR="009B42F3" w:rsidRPr="00503FD4" w:rsidRDefault="009B42F3" w:rsidP="00361868">
            <w:pPr>
              <w:widowControl/>
              <w:autoSpaceDE/>
              <w:spacing w:line="276" w:lineRule="auto"/>
              <w:jc w:val="center"/>
              <w:rPr>
                <w:bCs/>
                <w:color w:val="000000"/>
                <w:sz w:val="24"/>
                <w:szCs w:val="24"/>
                <w:lang w:eastAsia="ru-RU"/>
              </w:rPr>
            </w:pPr>
            <w:r w:rsidRPr="00503FD4">
              <w:rPr>
                <w:bCs/>
                <w:color w:val="000000"/>
                <w:sz w:val="24"/>
                <w:szCs w:val="24"/>
                <w:lang w:eastAsia="ru-RU"/>
              </w:rPr>
              <w:t>Цена за ед., без НДС (руб.)</w:t>
            </w:r>
          </w:p>
        </w:tc>
        <w:tc>
          <w:tcPr>
            <w:tcW w:w="1703"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5F32D1FF" w14:textId="77777777" w:rsidR="009B42F3" w:rsidRPr="00503FD4" w:rsidRDefault="009B42F3" w:rsidP="00361868">
            <w:pPr>
              <w:widowControl/>
              <w:autoSpaceDE/>
              <w:spacing w:line="276" w:lineRule="auto"/>
              <w:jc w:val="center"/>
              <w:rPr>
                <w:bCs/>
                <w:color w:val="000000"/>
                <w:sz w:val="24"/>
                <w:szCs w:val="24"/>
                <w:lang w:eastAsia="ru-RU"/>
              </w:rPr>
            </w:pPr>
            <w:r w:rsidRPr="00503FD4">
              <w:rPr>
                <w:bCs/>
                <w:color w:val="000000"/>
                <w:sz w:val="24"/>
                <w:szCs w:val="24"/>
                <w:lang w:eastAsia="ru-RU"/>
              </w:rPr>
              <w:t>Сумма без НДС (руб.)</w:t>
            </w:r>
          </w:p>
        </w:tc>
        <w:tc>
          <w:tcPr>
            <w:tcW w:w="6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3BAF1694" w14:textId="77777777" w:rsidR="009B42F3" w:rsidRPr="00503FD4" w:rsidRDefault="009B42F3" w:rsidP="00361868">
            <w:pPr>
              <w:widowControl/>
              <w:autoSpaceDE/>
              <w:spacing w:line="276" w:lineRule="auto"/>
              <w:jc w:val="center"/>
              <w:rPr>
                <w:bCs/>
                <w:color w:val="000000"/>
                <w:sz w:val="24"/>
                <w:szCs w:val="24"/>
                <w:lang w:eastAsia="ru-RU"/>
              </w:rPr>
            </w:pPr>
            <w:r w:rsidRPr="00503FD4">
              <w:rPr>
                <w:bCs/>
                <w:color w:val="000000"/>
                <w:sz w:val="24"/>
                <w:szCs w:val="24"/>
                <w:lang w:eastAsia="ru-RU"/>
              </w:rPr>
              <w:t>НДС</w:t>
            </w:r>
            <w:r>
              <w:rPr>
                <w:bCs/>
                <w:color w:val="000000"/>
                <w:sz w:val="24"/>
                <w:szCs w:val="24"/>
                <w:lang w:eastAsia="ru-RU"/>
              </w:rPr>
              <w:t xml:space="preserve">, </w:t>
            </w:r>
            <w:r w:rsidRPr="00503FD4">
              <w:rPr>
                <w:bCs/>
                <w:color w:val="000000"/>
                <w:sz w:val="24"/>
                <w:szCs w:val="24"/>
                <w:lang w:eastAsia="ru-RU"/>
              </w:rPr>
              <w:t>%</w:t>
            </w:r>
          </w:p>
        </w:tc>
        <w:tc>
          <w:tcPr>
            <w:tcW w:w="153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4701F7AB" w14:textId="77777777" w:rsidR="009B42F3" w:rsidRPr="00503FD4" w:rsidRDefault="009B42F3" w:rsidP="00361868">
            <w:pPr>
              <w:widowControl/>
              <w:autoSpaceDE/>
              <w:spacing w:line="276" w:lineRule="auto"/>
              <w:jc w:val="center"/>
              <w:rPr>
                <w:bCs/>
                <w:color w:val="000000"/>
                <w:sz w:val="24"/>
                <w:szCs w:val="24"/>
                <w:lang w:eastAsia="ru-RU"/>
              </w:rPr>
            </w:pPr>
            <w:r w:rsidRPr="00503FD4">
              <w:rPr>
                <w:bCs/>
                <w:color w:val="000000"/>
                <w:sz w:val="24"/>
                <w:szCs w:val="24"/>
                <w:lang w:eastAsia="ru-RU"/>
              </w:rPr>
              <w:t>Сумма НДС (руб.)</w:t>
            </w:r>
          </w:p>
        </w:tc>
        <w:tc>
          <w:tcPr>
            <w:tcW w:w="18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31873509" w14:textId="77777777" w:rsidR="009B42F3" w:rsidRPr="00503FD4" w:rsidRDefault="009B42F3" w:rsidP="00361868">
            <w:pPr>
              <w:widowControl/>
              <w:autoSpaceDE/>
              <w:spacing w:line="276" w:lineRule="auto"/>
              <w:jc w:val="center"/>
              <w:rPr>
                <w:bCs/>
                <w:color w:val="000000"/>
                <w:sz w:val="24"/>
                <w:szCs w:val="24"/>
                <w:lang w:eastAsia="ru-RU"/>
              </w:rPr>
            </w:pPr>
            <w:r w:rsidRPr="00503FD4">
              <w:rPr>
                <w:bCs/>
                <w:color w:val="000000"/>
                <w:sz w:val="24"/>
                <w:szCs w:val="24"/>
                <w:lang w:eastAsia="ru-RU"/>
              </w:rPr>
              <w:t>Всего с НДС (руб.)</w:t>
            </w:r>
          </w:p>
        </w:tc>
      </w:tr>
      <w:tr w:rsidR="001461E0" w:rsidRPr="00402E2F" w14:paraId="774C3266" w14:textId="77777777" w:rsidTr="00E402FB">
        <w:trPr>
          <w:gridBefore w:val="2"/>
          <w:wBefore w:w="984" w:type="dxa"/>
          <w:trHeight w:val="20"/>
        </w:trPr>
        <w:tc>
          <w:tcPr>
            <w:tcW w:w="44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C85F8F" w14:textId="7BF306CC" w:rsidR="001461E0" w:rsidRPr="00402E2F" w:rsidRDefault="001461E0" w:rsidP="009B42F3">
            <w:pPr>
              <w:widowControl/>
              <w:autoSpaceDE/>
              <w:spacing w:line="276" w:lineRule="auto"/>
              <w:jc w:val="center"/>
              <w:rPr>
                <w:color w:val="000000"/>
                <w:sz w:val="24"/>
                <w:szCs w:val="24"/>
                <w:lang w:eastAsia="ru-RU"/>
              </w:rPr>
            </w:pPr>
            <w:r>
              <w:rPr>
                <w:color w:val="000000"/>
                <w:sz w:val="24"/>
                <w:szCs w:val="24"/>
                <w:lang w:eastAsia="ru-RU"/>
              </w:rPr>
              <w:t>1</w:t>
            </w:r>
          </w:p>
        </w:tc>
        <w:tc>
          <w:tcPr>
            <w:tcW w:w="2042" w:type="dxa"/>
            <w:gridSpan w:val="2"/>
            <w:tcBorders>
              <w:top w:val="single" w:sz="4" w:space="0" w:color="auto"/>
              <w:left w:val="nil"/>
              <w:bottom w:val="single" w:sz="4" w:space="0" w:color="auto"/>
              <w:right w:val="single" w:sz="4" w:space="0" w:color="000000"/>
            </w:tcBorders>
            <w:shd w:val="clear" w:color="auto" w:fill="auto"/>
            <w:tcMar>
              <w:left w:w="28" w:type="dxa"/>
              <w:right w:w="28" w:type="dxa"/>
            </w:tcMar>
            <w:vAlign w:val="center"/>
          </w:tcPr>
          <w:p w14:paraId="0392FC51" w14:textId="77777777" w:rsidR="001461E0" w:rsidRDefault="001461E0" w:rsidP="00023898">
            <w:pPr>
              <w:spacing w:line="276" w:lineRule="auto"/>
              <w:rPr>
                <w:color w:val="000000"/>
                <w:sz w:val="22"/>
                <w:szCs w:val="22"/>
              </w:rPr>
            </w:pPr>
            <w:r>
              <w:rPr>
                <w:color w:val="000000"/>
                <w:sz w:val="22"/>
                <w:szCs w:val="22"/>
              </w:rPr>
              <w:t>Восстановление оригиналов документов:</w:t>
            </w:r>
          </w:p>
          <w:p w14:paraId="38E66AFF" w14:textId="7493C9F5" w:rsidR="001461E0" w:rsidRDefault="001461E0" w:rsidP="00023898">
            <w:pPr>
              <w:spacing w:line="276" w:lineRule="auto"/>
              <w:rPr>
                <w:color w:val="000000"/>
                <w:sz w:val="22"/>
                <w:szCs w:val="22"/>
              </w:rPr>
            </w:pPr>
            <w:r>
              <w:rPr>
                <w:color w:val="000000"/>
                <w:sz w:val="22"/>
                <w:szCs w:val="22"/>
              </w:rPr>
              <w:t>- п</w:t>
            </w:r>
            <w:r w:rsidRPr="009B42F3">
              <w:rPr>
                <w:color w:val="000000"/>
                <w:sz w:val="22"/>
                <w:szCs w:val="22"/>
              </w:rPr>
              <w:t>аспорт</w:t>
            </w:r>
            <w:r>
              <w:rPr>
                <w:color w:val="000000"/>
                <w:sz w:val="22"/>
                <w:szCs w:val="22"/>
              </w:rPr>
              <w:t>а</w:t>
            </w:r>
            <w:r w:rsidRPr="009B42F3">
              <w:rPr>
                <w:color w:val="000000"/>
                <w:sz w:val="22"/>
                <w:szCs w:val="22"/>
              </w:rPr>
              <w:t xml:space="preserve"> на баллон</w:t>
            </w:r>
            <w:r>
              <w:rPr>
                <w:color w:val="000000"/>
                <w:sz w:val="22"/>
                <w:szCs w:val="22"/>
              </w:rPr>
              <w:t xml:space="preserve"> БПГ-100-65 №4459</w:t>
            </w:r>
            <w:r w:rsidR="004673D1">
              <w:rPr>
                <w:color w:val="000000"/>
                <w:sz w:val="22"/>
                <w:szCs w:val="22"/>
              </w:rPr>
              <w:t>9</w:t>
            </w:r>
            <w:r w:rsidRPr="009B42F3">
              <w:rPr>
                <w:color w:val="000000"/>
                <w:sz w:val="22"/>
                <w:szCs w:val="22"/>
              </w:rPr>
              <w:t xml:space="preserve"> </w:t>
            </w:r>
            <w:r>
              <w:rPr>
                <w:color w:val="000000"/>
                <w:sz w:val="22"/>
                <w:szCs w:val="22"/>
              </w:rPr>
              <w:t>«Руководство по эксплуатации МТ.036.000ПС», НПП «МАШТЕСТ»;</w:t>
            </w:r>
          </w:p>
          <w:p w14:paraId="7AA37B9F" w14:textId="06C41A1F" w:rsidR="001461E0" w:rsidRDefault="004673D1" w:rsidP="00023898">
            <w:pPr>
              <w:spacing w:line="276" w:lineRule="auto"/>
              <w:rPr>
                <w:color w:val="000000"/>
                <w:sz w:val="22"/>
                <w:szCs w:val="22"/>
              </w:rPr>
            </w:pPr>
            <w:r>
              <w:rPr>
                <w:noProof/>
              </w:rPr>
              <w:drawing>
                <wp:inline distT="0" distB="0" distL="0" distR="0" wp14:anchorId="2C2AC6D8" wp14:editId="22872F78">
                  <wp:extent cx="1257300" cy="954617"/>
                  <wp:effectExtent l="19050" t="19050" r="19050" b="171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27244" t="16470" r="10062" b="7373"/>
                          <a:stretch/>
                        </pic:blipFill>
                        <pic:spPr bwMode="auto">
                          <a:xfrm>
                            <a:off x="0" y="0"/>
                            <a:ext cx="1262792" cy="958787"/>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6CCA6B6F" w14:textId="0072E248" w:rsidR="001461E0" w:rsidRDefault="001461E0" w:rsidP="00023898">
            <w:pPr>
              <w:spacing w:line="276" w:lineRule="auto"/>
              <w:rPr>
                <w:color w:val="000000"/>
                <w:sz w:val="22"/>
                <w:szCs w:val="22"/>
              </w:rPr>
            </w:pPr>
            <w:r>
              <w:rPr>
                <w:color w:val="000000"/>
                <w:sz w:val="22"/>
                <w:szCs w:val="22"/>
              </w:rPr>
              <w:t xml:space="preserve">- </w:t>
            </w:r>
            <w:r w:rsidRPr="009B42F3">
              <w:rPr>
                <w:color w:val="000000"/>
                <w:sz w:val="22"/>
                <w:szCs w:val="22"/>
              </w:rPr>
              <w:t>модул</w:t>
            </w:r>
            <w:r>
              <w:rPr>
                <w:color w:val="000000"/>
                <w:sz w:val="22"/>
                <w:szCs w:val="22"/>
              </w:rPr>
              <w:t>я газового пожаротушения МПХ 65-100-35 зав.№350</w:t>
            </w:r>
            <w:r w:rsidR="004673D1">
              <w:rPr>
                <w:color w:val="000000"/>
                <w:sz w:val="22"/>
                <w:szCs w:val="22"/>
              </w:rPr>
              <w:t>4</w:t>
            </w:r>
            <w:bookmarkStart w:id="0" w:name="_GoBack"/>
            <w:bookmarkEnd w:id="0"/>
            <w:r>
              <w:rPr>
                <w:color w:val="000000"/>
                <w:sz w:val="22"/>
                <w:szCs w:val="22"/>
              </w:rPr>
              <w:t xml:space="preserve"> «Руководство по эксплуатации МИАБ. 635165.037 РЭ», выданное ООО «АСПТ </w:t>
            </w:r>
            <w:proofErr w:type="spellStart"/>
            <w:r>
              <w:rPr>
                <w:color w:val="000000"/>
                <w:sz w:val="22"/>
                <w:szCs w:val="22"/>
              </w:rPr>
              <w:t>Спецавтоматика</w:t>
            </w:r>
            <w:proofErr w:type="spellEnd"/>
            <w:r>
              <w:rPr>
                <w:color w:val="000000"/>
                <w:sz w:val="22"/>
                <w:szCs w:val="22"/>
              </w:rPr>
              <w:t>»</w:t>
            </w:r>
          </w:p>
          <w:p w14:paraId="1806D821" w14:textId="54DF0006" w:rsidR="001461E0" w:rsidRPr="009B42F3" w:rsidRDefault="004673D1" w:rsidP="009B42F3">
            <w:pPr>
              <w:widowControl/>
              <w:autoSpaceDE/>
              <w:spacing w:line="276" w:lineRule="auto"/>
              <w:rPr>
                <w:color w:val="000000"/>
                <w:sz w:val="22"/>
                <w:szCs w:val="22"/>
                <w:lang w:eastAsia="ru-RU"/>
              </w:rPr>
            </w:pPr>
            <w:r w:rsidRPr="004673D1">
              <w:rPr>
                <w:noProof/>
                <w:sz w:val="24"/>
                <w:szCs w:val="24"/>
                <w:lang w:eastAsia="ru-RU"/>
              </w:rPr>
              <w:drawing>
                <wp:inline distT="0" distB="0" distL="0" distR="0" wp14:anchorId="0A10DAB2" wp14:editId="727C7053">
                  <wp:extent cx="1257300" cy="889889"/>
                  <wp:effectExtent l="19050" t="19050" r="19050" b="2476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24459" t="15603" r="8669" b="8672"/>
                          <a:stretch/>
                        </pic:blipFill>
                        <pic:spPr bwMode="auto">
                          <a:xfrm>
                            <a:off x="0" y="0"/>
                            <a:ext cx="1258168" cy="890503"/>
                          </a:xfrm>
                          <a:prstGeom prst="rect">
                            <a:avLst/>
                          </a:prstGeom>
                          <a:ln>
                            <a:solidFill>
                              <a:sysClr val="windowText" lastClr="000000"/>
                            </a:solidFill>
                          </a:ln>
                          <a:extLst>
                            <a:ext uri="{53640926-AAD7-44D8-BBD7-CCE9431645EC}">
                              <a14:shadowObscured xmlns:a14="http://schemas.microsoft.com/office/drawing/2010/main"/>
                            </a:ext>
                          </a:extLst>
                        </pic:spPr>
                      </pic:pic>
                    </a:graphicData>
                  </a:graphic>
                </wp:inline>
              </w:drawing>
            </w:r>
          </w:p>
        </w:tc>
        <w:tc>
          <w:tcPr>
            <w:tcW w:w="609" w:type="dxa"/>
            <w:tcBorders>
              <w:top w:val="nil"/>
              <w:left w:val="nil"/>
              <w:bottom w:val="single" w:sz="4" w:space="0" w:color="auto"/>
              <w:right w:val="single" w:sz="4" w:space="0" w:color="auto"/>
            </w:tcBorders>
            <w:shd w:val="clear" w:color="auto" w:fill="auto"/>
            <w:tcMar>
              <w:left w:w="28" w:type="dxa"/>
              <w:right w:w="28" w:type="dxa"/>
            </w:tcMar>
            <w:vAlign w:val="center"/>
          </w:tcPr>
          <w:p w14:paraId="599E221C" w14:textId="77777777" w:rsidR="001461E0" w:rsidRPr="009B42F3" w:rsidRDefault="001461E0" w:rsidP="009B42F3">
            <w:pPr>
              <w:widowControl/>
              <w:autoSpaceDE/>
              <w:spacing w:line="276" w:lineRule="auto"/>
              <w:jc w:val="center"/>
              <w:rPr>
                <w:color w:val="000000"/>
                <w:sz w:val="22"/>
                <w:szCs w:val="22"/>
                <w:lang w:eastAsia="ru-RU"/>
              </w:rPr>
            </w:pPr>
          </w:p>
        </w:tc>
        <w:tc>
          <w:tcPr>
            <w:tcW w:w="536" w:type="dxa"/>
            <w:gridSpan w:val="2"/>
            <w:tcBorders>
              <w:top w:val="single" w:sz="4" w:space="0" w:color="auto"/>
              <w:left w:val="nil"/>
              <w:bottom w:val="single" w:sz="4" w:space="0" w:color="auto"/>
              <w:right w:val="single" w:sz="4" w:space="0" w:color="000000"/>
            </w:tcBorders>
            <w:shd w:val="clear" w:color="auto" w:fill="auto"/>
            <w:tcMar>
              <w:left w:w="28" w:type="dxa"/>
              <w:right w:w="28" w:type="dxa"/>
            </w:tcMar>
            <w:vAlign w:val="center"/>
          </w:tcPr>
          <w:p w14:paraId="228F67E3" w14:textId="77777777" w:rsidR="001461E0" w:rsidRPr="009B42F3" w:rsidRDefault="001461E0" w:rsidP="009B42F3">
            <w:pPr>
              <w:widowControl/>
              <w:autoSpaceDE/>
              <w:spacing w:line="276" w:lineRule="auto"/>
              <w:jc w:val="center"/>
              <w:rPr>
                <w:color w:val="000000"/>
                <w:sz w:val="22"/>
                <w:szCs w:val="22"/>
              </w:rPr>
            </w:pPr>
          </w:p>
        </w:tc>
        <w:tc>
          <w:tcPr>
            <w:tcW w:w="116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912F87" w14:textId="77777777" w:rsidR="001461E0" w:rsidRPr="009B42F3" w:rsidRDefault="001461E0" w:rsidP="009B42F3">
            <w:pPr>
              <w:widowControl/>
              <w:autoSpaceDE/>
              <w:spacing w:line="276" w:lineRule="auto"/>
              <w:jc w:val="center"/>
              <w:rPr>
                <w:color w:val="000000"/>
                <w:sz w:val="22"/>
                <w:szCs w:val="22"/>
                <w:lang w:eastAsia="ru-RU"/>
              </w:rPr>
            </w:pPr>
          </w:p>
        </w:tc>
        <w:tc>
          <w:tcPr>
            <w:tcW w:w="1703"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D9337F" w14:textId="77777777" w:rsidR="001461E0" w:rsidRPr="009B42F3" w:rsidRDefault="001461E0" w:rsidP="009B42F3">
            <w:pPr>
              <w:widowControl/>
              <w:autoSpaceDE/>
              <w:spacing w:line="276" w:lineRule="auto"/>
              <w:jc w:val="center"/>
              <w:rPr>
                <w:color w:val="000000"/>
                <w:sz w:val="22"/>
                <w:szCs w:val="22"/>
                <w:lang w:eastAsia="ru-RU"/>
              </w:rPr>
            </w:pPr>
          </w:p>
        </w:tc>
        <w:tc>
          <w:tcPr>
            <w:tcW w:w="6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9966BB" w14:textId="77777777" w:rsidR="001461E0" w:rsidRPr="009B42F3" w:rsidRDefault="001461E0" w:rsidP="009B42F3">
            <w:pPr>
              <w:widowControl/>
              <w:autoSpaceDE/>
              <w:spacing w:line="276" w:lineRule="auto"/>
              <w:jc w:val="center"/>
              <w:rPr>
                <w:color w:val="000000"/>
                <w:sz w:val="22"/>
                <w:szCs w:val="22"/>
                <w:lang w:eastAsia="ru-RU"/>
              </w:rPr>
            </w:pP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906D45F" w14:textId="77777777" w:rsidR="001461E0" w:rsidRPr="009B42F3" w:rsidRDefault="001461E0" w:rsidP="009B42F3">
            <w:pPr>
              <w:widowControl/>
              <w:autoSpaceDE/>
              <w:spacing w:line="276" w:lineRule="auto"/>
              <w:jc w:val="center"/>
              <w:rPr>
                <w:color w:val="000000"/>
                <w:sz w:val="22"/>
                <w:szCs w:val="22"/>
                <w:lang w:eastAsia="ru-RU"/>
              </w:rPr>
            </w:pPr>
          </w:p>
        </w:tc>
        <w:tc>
          <w:tcPr>
            <w:tcW w:w="1841" w:type="dxa"/>
            <w:tcBorders>
              <w:top w:val="nil"/>
              <w:left w:val="nil"/>
              <w:bottom w:val="single" w:sz="4" w:space="0" w:color="auto"/>
              <w:right w:val="single" w:sz="4" w:space="0" w:color="auto"/>
            </w:tcBorders>
            <w:shd w:val="clear" w:color="auto" w:fill="auto"/>
            <w:tcMar>
              <w:left w:w="28" w:type="dxa"/>
              <w:right w:w="28" w:type="dxa"/>
            </w:tcMar>
            <w:vAlign w:val="center"/>
          </w:tcPr>
          <w:p w14:paraId="560E2271" w14:textId="77777777" w:rsidR="001461E0" w:rsidRPr="009B42F3" w:rsidRDefault="001461E0" w:rsidP="009B42F3">
            <w:pPr>
              <w:widowControl/>
              <w:autoSpaceDE/>
              <w:spacing w:line="276" w:lineRule="auto"/>
              <w:jc w:val="center"/>
              <w:rPr>
                <w:color w:val="000000"/>
                <w:sz w:val="22"/>
                <w:szCs w:val="22"/>
                <w:lang w:eastAsia="ru-RU"/>
              </w:rPr>
            </w:pPr>
          </w:p>
        </w:tc>
      </w:tr>
      <w:tr w:rsidR="001461E0" w:rsidRPr="00402E2F" w14:paraId="0EE90F38" w14:textId="77777777" w:rsidTr="00E402FB">
        <w:trPr>
          <w:gridBefore w:val="2"/>
          <w:wBefore w:w="984" w:type="dxa"/>
          <w:trHeight w:val="20"/>
        </w:trPr>
        <w:tc>
          <w:tcPr>
            <w:tcW w:w="44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111839" w14:textId="3558B60C" w:rsidR="001461E0" w:rsidRPr="00402E2F" w:rsidRDefault="001461E0" w:rsidP="009B42F3">
            <w:pPr>
              <w:widowControl/>
              <w:autoSpaceDE/>
              <w:spacing w:line="276" w:lineRule="auto"/>
              <w:jc w:val="center"/>
              <w:rPr>
                <w:color w:val="000000"/>
                <w:sz w:val="24"/>
                <w:szCs w:val="24"/>
                <w:lang w:eastAsia="ru-RU"/>
              </w:rPr>
            </w:pPr>
            <w:r>
              <w:rPr>
                <w:color w:val="000000"/>
                <w:sz w:val="24"/>
                <w:szCs w:val="24"/>
                <w:lang w:eastAsia="ru-RU"/>
              </w:rPr>
              <w:t>2</w:t>
            </w:r>
          </w:p>
        </w:tc>
        <w:tc>
          <w:tcPr>
            <w:tcW w:w="2042" w:type="dxa"/>
            <w:gridSpan w:val="2"/>
            <w:tcBorders>
              <w:top w:val="single" w:sz="4" w:space="0" w:color="auto"/>
              <w:left w:val="nil"/>
              <w:bottom w:val="single" w:sz="4" w:space="0" w:color="auto"/>
              <w:right w:val="single" w:sz="4" w:space="0" w:color="000000"/>
            </w:tcBorders>
            <w:shd w:val="clear" w:color="auto" w:fill="auto"/>
            <w:tcMar>
              <w:left w:w="28" w:type="dxa"/>
              <w:right w:w="28" w:type="dxa"/>
            </w:tcMar>
            <w:vAlign w:val="center"/>
          </w:tcPr>
          <w:p w14:paraId="4CDAF402" w14:textId="5EB90B4A" w:rsidR="001461E0" w:rsidRDefault="001461E0" w:rsidP="001461E0">
            <w:pPr>
              <w:spacing w:line="276" w:lineRule="auto"/>
              <w:rPr>
                <w:color w:val="000000"/>
                <w:sz w:val="22"/>
                <w:szCs w:val="22"/>
              </w:rPr>
            </w:pPr>
            <w:r>
              <w:rPr>
                <w:color w:val="000000"/>
                <w:sz w:val="22"/>
                <w:szCs w:val="22"/>
              </w:rPr>
              <w:t xml:space="preserve">Транспортировка модуля </w:t>
            </w:r>
            <w:r w:rsidRPr="00966989">
              <w:rPr>
                <w:color w:val="000000"/>
                <w:sz w:val="22"/>
                <w:szCs w:val="22"/>
              </w:rPr>
              <w:t xml:space="preserve">установки автоматического газового пожаротушения </w:t>
            </w:r>
            <w:r>
              <w:rPr>
                <w:color w:val="000000"/>
                <w:sz w:val="22"/>
                <w:szCs w:val="22"/>
              </w:rPr>
              <w:t xml:space="preserve"> </w:t>
            </w:r>
            <w:r w:rsidRPr="00966989">
              <w:rPr>
                <w:color w:val="000000"/>
                <w:sz w:val="22"/>
                <w:szCs w:val="22"/>
              </w:rPr>
              <w:t>МПХ 65-100-33</w:t>
            </w:r>
            <w:r>
              <w:rPr>
                <w:color w:val="000000"/>
                <w:sz w:val="22"/>
                <w:szCs w:val="22"/>
              </w:rPr>
              <w:t xml:space="preserve"> до исполнителя и обратно. </w:t>
            </w:r>
          </w:p>
        </w:tc>
        <w:tc>
          <w:tcPr>
            <w:tcW w:w="609" w:type="dxa"/>
            <w:tcBorders>
              <w:top w:val="nil"/>
              <w:left w:val="nil"/>
              <w:bottom w:val="single" w:sz="4" w:space="0" w:color="auto"/>
              <w:right w:val="single" w:sz="4" w:space="0" w:color="auto"/>
            </w:tcBorders>
            <w:shd w:val="clear" w:color="auto" w:fill="auto"/>
            <w:tcMar>
              <w:left w:w="28" w:type="dxa"/>
              <w:right w:w="28" w:type="dxa"/>
            </w:tcMar>
            <w:vAlign w:val="center"/>
          </w:tcPr>
          <w:p w14:paraId="06CFDE80" w14:textId="77777777" w:rsidR="001461E0" w:rsidRPr="009B42F3" w:rsidRDefault="001461E0" w:rsidP="009B42F3">
            <w:pPr>
              <w:widowControl/>
              <w:autoSpaceDE/>
              <w:spacing w:line="276" w:lineRule="auto"/>
              <w:jc w:val="center"/>
              <w:rPr>
                <w:color w:val="000000"/>
                <w:sz w:val="22"/>
                <w:szCs w:val="22"/>
                <w:lang w:eastAsia="ru-RU"/>
              </w:rPr>
            </w:pPr>
          </w:p>
        </w:tc>
        <w:tc>
          <w:tcPr>
            <w:tcW w:w="536" w:type="dxa"/>
            <w:gridSpan w:val="2"/>
            <w:tcBorders>
              <w:top w:val="single" w:sz="4" w:space="0" w:color="auto"/>
              <w:left w:val="nil"/>
              <w:bottom w:val="single" w:sz="4" w:space="0" w:color="auto"/>
              <w:right w:val="single" w:sz="4" w:space="0" w:color="000000"/>
            </w:tcBorders>
            <w:shd w:val="clear" w:color="auto" w:fill="auto"/>
            <w:tcMar>
              <w:left w:w="28" w:type="dxa"/>
              <w:right w:w="28" w:type="dxa"/>
            </w:tcMar>
            <w:vAlign w:val="center"/>
          </w:tcPr>
          <w:p w14:paraId="6F978BF2" w14:textId="77777777" w:rsidR="001461E0" w:rsidRPr="009B42F3" w:rsidRDefault="001461E0" w:rsidP="009B42F3">
            <w:pPr>
              <w:widowControl/>
              <w:autoSpaceDE/>
              <w:spacing w:line="276" w:lineRule="auto"/>
              <w:jc w:val="center"/>
              <w:rPr>
                <w:color w:val="000000"/>
                <w:sz w:val="22"/>
                <w:szCs w:val="22"/>
              </w:rPr>
            </w:pPr>
          </w:p>
        </w:tc>
        <w:tc>
          <w:tcPr>
            <w:tcW w:w="116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E0ACA4" w14:textId="77777777" w:rsidR="001461E0" w:rsidRPr="009B42F3" w:rsidRDefault="001461E0" w:rsidP="009B42F3">
            <w:pPr>
              <w:widowControl/>
              <w:autoSpaceDE/>
              <w:spacing w:line="276" w:lineRule="auto"/>
              <w:jc w:val="center"/>
              <w:rPr>
                <w:color w:val="000000"/>
                <w:sz w:val="22"/>
                <w:szCs w:val="22"/>
                <w:lang w:eastAsia="ru-RU"/>
              </w:rPr>
            </w:pPr>
          </w:p>
        </w:tc>
        <w:tc>
          <w:tcPr>
            <w:tcW w:w="1703"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4BCE71" w14:textId="77777777" w:rsidR="001461E0" w:rsidRPr="009B42F3" w:rsidRDefault="001461E0" w:rsidP="009B42F3">
            <w:pPr>
              <w:widowControl/>
              <w:autoSpaceDE/>
              <w:spacing w:line="276" w:lineRule="auto"/>
              <w:jc w:val="center"/>
              <w:rPr>
                <w:color w:val="000000"/>
                <w:sz w:val="22"/>
                <w:szCs w:val="22"/>
                <w:lang w:eastAsia="ru-RU"/>
              </w:rPr>
            </w:pPr>
          </w:p>
        </w:tc>
        <w:tc>
          <w:tcPr>
            <w:tcW w:w="6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3BAE19" w14:textId="77777777" w:rsidR="001461E0" w:rsidRPr="009B42F3" w:rsidRDefault="001461E0" w:rsidP="009B42F3">
            <w:pPr>
              <w:widowControl/>
              <w:autoSpaceDE/>
              <w:spacing w:line="276" w:lineRule="auto"/>
              <w:jc w:val="center"/>
              <w:rPr>
                <w:color w:val="000000"/>
                <w:sz w:val="22"/>
                <w:szCs w:val="22"/>
                <w:lang w:eastAsia="ru-RU"/>
              </w:rPr>
            </w:pP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92E83F" w14:textId="77777777" w:rsidR="001461E0" w:rsidRPr="009B42F3" w:rsidRDefault="001461E0" w:rsidP="009B42F3">
            <w:pPr>
              <w:widowControl/>
              <w:autoSpaceDE/>
              <w:spacing w:line="276" w:lineRule="auto"/>
              <w:jc w:val="center"/>
              <w:rPr>
                <w:color w:val="000000"/>
                <w:sz w:val="22"/>
                <w:szCs w:val="22"/>
                <w:lang w:eastAsia="ru-RU"/>
              </w:rPr>
            </w:pPr>
          </w:p>
        </w:tc>
        <w:tc>
          <w:tcPr>
            <w:tcW w:w="1841" w:type="dxa"/>
            <w:tcBorders>
              <w:top w:val="nil"/>
              <w:left w:val="nil"/>
              <w:bottom w:val="single" w:sz="4" w:space="0" w:color="auto"/>
              <w:right w:val="single" w:sz="4" w:space="0" w:color="auto"/>
            </w:tcBorders>
            <w:shd w:val="clear" w:color="auto" w:fill="auto"/>
            <w:tcMar>
              <w:left w:w="28" w:type="dxa"/>
              <w:right w:w="28" w:type="dxa"/>
            </w:tcMar>
            <w:vAlign w:val="center"/>
          </w:tcPr>
          <w:p w14:paraId="5AE499B1" w14:textId="77777777" w:rsidR="001461E0" w:rsidRPr="009B42F3" w:rsidRDefault="001461E0" w:rsidP="009B42F3">
            <w:pPr>
              <w:widowControl/>
              <w:autoSpaceDE/>
              <w:spacing w:line="276" w:lineRule="auto"/>
              <w:jc w:val="center"/>
              <w:rPr>
                <w:color w:val="000000"/>
                <w:sz w:val="22"/>
                <w:szCs w:val="22"/>
                <w:lang w:eastAsia="ru-RU"/>
              </w:rPr>
            </w:pPr>
          </w:p>
        </w:tc>
      </w:tr>
      <w:tr w:rsidR="001461E0" w:rsidRPr="00402E2F" w14:paraId="7190CE17" w14:textId="77777777" w:rsidTr="00E402FB">
        <w:trPr>
          <w:gridBefore w:val="2"/>
          <w:wBefore w:w="984" w:type="dxa"/>
          <w:trHeight w:val="20"/>
        </w:trPr>
        <w:tc>
          <w:tcPr>
            <w:tcW w:w="44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AE729EA" w14:textId="467FF0AA" w:rsidR="001461E0" w:rsidRPr="00402E2F" w:rsidRDefault="001461E0" w:rsidP="009B42F3">
            <w:pPr>
              <w:widowControl/>
              <w:autoSpaceDE/>
              <w:spacing w:line="276" w:lineRule="auto"/>
              <w:jc w:val="center"/>
              <w:rPr>
                <w:color w:val="000000"/>
                <w:sz w:val="24"/>
                <w:szCs w:val="24"/>
                <w:lang w:eastAsia="ru-RU"/>
              </w:rPr>
            </w:pPr>
            <w:r>
              <w:rPr>
                <w:color w:val="000000"/>
                <w:sz w:val="24"/>
                <w:szCs w:val="24"/>
                <w:lang w:eastAsia="ru-RU"/>
              </w:rPr>
              <w:t>3</w:t>
            </w:r>
          </w:p>
        </w:tc>
        <w:tc>
          <w:tcPr>
            <w:tcW w:w="2042" w:type="dxa"/>
            <w:gridSpan w:val="2"/>
            <w:tcBorders>
              <w:top w:val="single" w:sz="4" w:space="0" w:color="auto"/>
              <w:left w:val="nil"/>
              <w:bottom w:val="single" w:sz="4" w:space="0" w:color="auto"/>
              <w:right w:val="single" w:sz="4" w:space="0" w:color="000000"/>
            </w:tcBorders>
            <w:shd w:val="clear" w:color="auto" w:fill="auto"/>
            <w:tcMar>
              <w:left w:w="28" w:type="dxa"/>
              <w:right w:w="28" w:type="dxa"/>
            </w:tcMar>
            <w:vAlign w:val="center"/>
            <w:hideMark/>
          </w:tcPr>
          <w:p w14:paraId="213FC49C" w14:textId="0E6876CB" w:rsidR="001461E0" w:rsidRPr="009B42F3" w:rsidRDefault="001461E0" w:rsidP="009B42F3">
            <w:pPr>
              <w:widowControl/>
              <w:autoSpaceDE/>
              <w:spacing w:line="276" w:lineRule="auto"/>
              <w:rPr>
                <w:color w:val="000000"/>
                <w:sz w:val="22"/>
                <w:szCs w:val="22"/>
                <w:lang w:eastAsia="ru-RU"/>
              </w:rPr>
            </w:pPr>
            <w:r w:rsidRPr="009B42F3">
              <w:rPr>
                <w:color w:val="000000"/>
                <w:sz w:val="22"/>
                <w:szCs w:val="22"/>
                <w:lang w:eastAsia="ru-RU"/>
              </w:rPr>
              <w:t>ГОТВ Хладон 125</w:t>
            </w:r>
          </w:p>
        </w:tc>
        <w:tc>
          <w:tcPr>
            <w:tcW w:w="60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6665CE8" w14:textId="77777777" w:rsidR="001461E0" w:rsidRPr="009B42F3" w:rsidRDefault="001461E0" w:rsidP="009B42F3">
            <w:pPr>
              <w:widowControl/>
              <w:autoSpaceDE/>
              <w:spacing w:line="276" w:lineRule="auto"/>
              <w:jc w:val="center"/>
              <w:rPr>
                <w:color w:val="000000"/>
                <w:sz w:val="22"/>
                <w:szCs w:val="22"/>
                <w:lang w:eastAsia="ru-RU"/>
              </w:rPr>
            </w:pPr>
            <w:r w:rsidRPr="009B42F3">
              <w:rPr>
                <w:color w:val="000000"/>
                <w:sz w:val="22"/>
                <w:szCs w:val="22"/>
                <w:lang w:eastAsia="ru-RU"/>
              </w:rPr>
              <w:t>кг</w:t>
            </w:r>
          </w:p>
        </w:tc>
        <w:tc>
          <w:tcPr>
            <w:tcW w:w="536" w:type="dxa"/>
            <w:gridSpan w:val="2"/>
            <w:tcBorders>
              <w:top w:val="single" w:sz="4" w:space="0" w:color="auto"/>
              <w:left w:val="nil"/>
              <w:bottom w:val="single" w:sz="4" w:space="0" w:color="auto"/>
              <w:right w:val="single" w:sz="4" w:space="0" w:color="000000"/>
            </w:tcBorders>
            <w:shd w:val="clear" w:color="auto" w:fill="auto"/>
            <w:tcMar>
              <w:left w:w="28" w:type="dxa"/>
              <w:right w:w="28" w:type="dxa"/>
            </w:tcMar>
            <w:vAlign w:val="center"/>
            <w:hideMark/>
          </w:tcPr>
          <w:p w14:paraId="4006E7A7" w14:textId="4B6759E2" w:rsidR="001461E0" w:rsidRPr="009B42F3" w:rsidRDefault="001461E0" w:rsidP="009B42F3">
            <w:pPr>
              <w:widowControl/>
              <w:autoSpaceDE/>
              <w:spacing w:line="276" w:lineRule="auto"/>
              <w:jc w:val="center"/>
              <w:rPr>
                <w:color w:val="000000"/>
                <w:sz w:val="22"/>
                <w:szCs w:val="22"/>
                <w:lang w:eastAsia="ru-RU"/>
              </w:rPr>
            </w:pPr>
            <w:r w:rsidRPr="009B42F3">
              <w:rPr>
                <w:color w:val="000000"/>
                <w:sz w:val="22"/>
                <w:szCs w:val="22"/>
              </w:rPr>
              <w:t>53</w:t>
            </w:r>
          </w:p>
        </w:tc>
        <w:tc>
          <w:tcPr>
            <w:tcW w:w="116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F1D46C" w14:textId="38420AE7" w:rsidR="001461E0" w:rsidRPr="009B42F3" w:rsidRDefault="001461E0" w:rsidP="009B42F3">
            <w:pPr>
              <w:widowControl/>
              <w:autoSpaceDE/>
              <w:spacing w:line="276" w:lineRule="auto"/>
              <w:jc w:val="center"/>
              <w:rPr>
                <w:color w:val="000000"/>
                <w:sz w:val="22"/>
                <w:szCs w:val="22"/>
                <w:lang w:eastAsia="ru-RU"/>
              </w:rPr>
            </w:pPr>
          </w:p>
        </w:tc>
        <w:tc>
          <w:tcPr>
            <w:tcW w:w="1703"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6F1C82" w14:textId="3F3A3CFA" w:rsidR="001461E0" w:rsidRPr="009B42F3" w:rsidRDefault="001461E0" w:rsidP="009B42F3">
            <w:pPr>
              <w:widowControl/>
              <w:autoSpaceDE/>
              <w:spacing w:line="276" w:lineRule="auto"/>
              <w:jc w:val="center"/>
              <w:rPr>
                <w:color w:val="000000"/>
                <w:sz w:val="22"/>
                <w:szCs w:val="22"/>
                <w:lang w:eastAsia="ru-RU"/>
              </w:rPr>
            </w:pPr>
          </w:p>
        </w:tc>
        <w:tc>
          <w:tcPr>
            <w:tcW w:w="6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A588EE" w14:textId="33CFA002" w:rsidR="001461E0" w:rsidRPr="009B42F3" w:rsidRDefault="001461E0" w:rsidP="009B42F3">
            <w:pPr>
              <w:widowControl/>
              <w:autoSpaceDE/>
              <w:spacing w:line="276" w:lineRule="auto"/>
              <w:jc w:val="center"/>
              <w:rPr>
                <w:color w:val="000000"/>
                <w:sz w:val="22"/>
                <w:szCs w:val="22"/>
                <w:lang w:eastAsia="ru-RU"/>
              </w:rPr>
            </w:pP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830D46" w14:textId="5828E46A" w:rsidR="001461E0" w:rsidRPr="009B42F3" w:rsidRDefault="001461E0" w:rsidP="009B42F3">
            <w:pPr>
              <w:widowControl/>
              <w:autoSpaceDE/>
              <w:spacing w:line="276" w:lineRule="auto"/>
              <w:jc w:val="center"/>
              <w:rPr>
                <w:color w:val="000000"/>
                <w:sz w:val="22"/>
                <w:szCs w:val="22"/>
                <w:lang w:eastAsia="ru-RU"/>
              </w:rPr>
            </w:pPr>
          </w:p>
        </w:tc>
        <w:tc>
          <w:tcPr>
            <w:tcW w:w="1841" w:type="dxa"/>
            <w:tcBorders>
              <w:top w:val="nil"/>
              <w:left w:val="nil"/>
              <w:bottom w:val="single" w:sz="4" w:space="0" w:color="auto"/>
              <w:right w:val="single" w:sz="4" w:space="0" w:color="auto"/>
            </w:tcBorders>
            <w:shd w:val="clear" w:color="auto" w:fill="auto"/>
            <w:tcMar>
              <w:left w:w="28" w:type="dxa"/>
              <w:right w:w="28" w:type="dxa"/>
            </w:tcMar>
            <w:vAlign w:val="center"/>
          </w:tcPr>
          <w:p w14:paraId="77A0DED0" w14:textId="53434E8A" w:rsidR="001461E0" w:rsidRPr="009B42F3" w:rsidRDefault="001461E0" w:rsidP="009B42F3">
            <w:pPr>
              <w:widowControl/>
              <w:autoSpaceDE/>
              <w:spacing w:line="276" w:lineRule="auto"/>
              <w:jc w:val="center"/>
              <w:rPr>
                <w:color w:val="000000"/>
                <w:sz w:val="22"/>
                <w:szCs w:val="22"/>
                <w:lang w:eastAsia="ru-RU"/>
              </w:rPr>
            </w:pPr>
          </w:p>
        </w:tc>
      </w:tr>
      <w:tr w:rsidR="001461E0" w:rsidRPr="00402E2F" w14:paraId="65E78D21" w14:textId="77777777" w:rsidTr="009B42F3">
        <w:trPr>
          <w:gridBefore w:val="2"/>
          <w:wBefore w:w="984" w:type="dxa"/>
          <w:trHeight w:val="20"/>
        </w:trPr>
        <w:tc>
          <w:tcPr>
            <w:tcW w:w="44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3F445C" w14:textId="09163E76" w:rsidR="001461E0" w:rsidRPr="00402E2F" w:rsidRDefault="001461E0" w:rsidP="009B42F3">
            <w:pPr>
              <w:widowControl/>
              <w:autoSpaceDE/>
              <w:spacing w:line="276" w:lineRule="auto"/>
              <w:jc w:val="center"/>
              <w:rPr>
                <w:color w:val="000000"/>
                <w:sz w:val="24"/>
                <w:szCs w:val="24"/>
                <w:lang w:eastAsia="ru-RU"/>
              </w:rPr>
            </w:pPr>
            <w:r>
              <w:rPr>
                <w:color w:val="000000"/>
                <w:sz w:val="24"/>
                <w:szCs w:val="24"/>
                <w:lang w:eastAsia="ru-RU"/>
              </w:rPr>
              <w:lastRenderedPageBreak/>
              <w:t>4</w:t>
            </w:r>
          </w:p>
        </w:tc>
        <w:tc>
          <w:tcPr>
            <w:tcW w:w="2042" w:type="dxa"/>
            <w:gridSpan w:val="2"/>
            <w:tcBorders>
              <w:top w:val="single" w:sz="4" w:space="0" w:color="auto"/>
              <w:left w:val="nil"/>
              <w:bottom w:val="single" w:sz="4" w:space="0" w:color="auto"/>
              <w:right w:val="single" w:sz="4" w:space="0" w:color="000000"/>
            </w:tcBorders>
            <w:shd w:val="clear" w:color="auto" w:fill="auto"/>
            <w:tcMar>
              <w:left w:w="28" w:type="dxa"/>
              <w:right w:w="28" w:type="dxa"/>
            </w:tcMar>
            <w:vAlign w:val="center"/>
          </w:tcPr>
          <w:p w14:paraId="252E6EF1" w14:textId="419DE433" w:rsidR="001461E0" w:rsidRPr="009B42F3" w:rsidRDefault="001461E0" w:rsidP="009B42F3">
            <w:pPr>
              <w:widowControl/>
              <w:autoSpaceDE/>
              <w:spacing w:line="276" w:lineRule="auto"/>
              <w:rPr>
                <w:color w:val="000000"/>
                <w:sz w:val="22"/>
                <w:szCs w:val="22"/>
                <w:lang w:eastAsia="ru-RU"/>
              </w:rPr>
            </w:pPr>
            <w:r w:rsidRPr="009B42F3">
              <w:rPr>
                <w:color w:val="000000"/>
                <w:sz w:val="22"/>
                <w:szCs w:val="22"/>
                <w:lang w:eastAsia="ru-RU"/>
              </w:rPr>
              <w:t>Техническое освидетельствование модуля МПХ (Взвешивание и определение массы ГОТВ, освидетельствование баллона БПГ, работы по замене ЗПУ, покраска баллона, замена манометра)</w:t>
            </w:r>
          </w:p>
        </w:tc>
        <w:tc>
          <w:tcPr>
            <w:tcW w:w="609" w:type="dxa"/>
            <w:tcBorders>
              <w:top w:val="nil"/>
              <w:left w:val="nil"/>
              <w:bottom w:val="single" w:sz="4" w:space="0" w:color="auto"/>
              <w:right w:val="single" w:sz="4" w:space="0" w:color="auto"/>
            </w:tcBorders>
            <w:shd w:val="clear" w:color="auto" w:fill="auto"/>
            <w:tcMar>
              <w:left w:w="28" w:type="dxa"/>
              <w:right w:w="28" w:type="dxa"/>
            </w:tcMar>
            <w:vAlign w:val="center"/>
          </w:tcPr>
          <w:p w14:paraId="0162CE26" w14:textId="77777777" w:rsidR="001461E0" w:rsidRPr="009B42F3" w:rsidRDefault="001461E0" w:rsidP="009B42F3">
            <w:pPr>
              <w:widowControl/>
              <w:autoSpaceDE/>
              <w:spacing w:line="276" w:lineRule="auto"/>
              <w:jc w:val="center"/>
              <w:rPr>
                <w:color w:val="000000"/>
                <w:sz w:val="22"/>
                <w:szCs w:val="22"/>
                <w:lang w:eastAsia="ru-RU"/>
              </w:rPr>
            </w:pPr>
            <w:proofErr w:type="spellStart"/>
            <w:r w:rsidRPr="009B42F3">
              <w:rPr>
                <w:color w:val="000000"/>
                <w:sz w:val="22"/>
                <w:szCs w:val="22"/>
                <w:lang w:eastAsia="ru-RU"/>
              </w:rPr>
              <w:t>шт</w:t>
            </w:r>
            <w:proofErr w:type="spellEnd"/>
          </w:p>
        </w:tc>
        <w:tc>
          <w:tcPr>
            <w:tcW w:w="536" w:type="dxa"/>
            <w:gridSpan w:val="2"/>
            <w:tcBorders>
              <w:top w:val="single" w:sz="4" w:space="0" w:color="auto"/>
              <w:left w:val="nil"/>
              <w:bottom w:val="single" w:sz="4" w:space="0" w:color="auto"/>
              <w:right w:val="single" w:sz="4" w:space="0" w:color="000000"/>
            </w:tcBorders>
            <w:shd w:val="clear" w:color="auto" w:fill="auto"/>
            <w:tcMar>
              <w:left w:w="28" w:type="dxa"/>
              <w:right w:w="28" w:type="dxa"/>
            </w:tcMar>
            <w:vAlign w:val="center"/>
          </w:tcPr>
          <w:p w14:paraId="468B3CEE" w14:textId="545AF222" w:rsidR="001461E0" w:rsidRPr="009B42F3" w:rsidRDefault="001461E0" w:rsidP="009B42F3">
            <w:pPr>
              <w:widowControl/>
              <w:autoSpaceDE/>
              <w:spacing w:line="276" w:lineRule="auto"/>
              <w:jc w:val="center"/>
              <w:rPr>
                <w:sz w:val="22"/>
                <w:szCs w:val="22"/>
              </w:rPr>
            </w:pPr>
            <w:r w:rsidRPr="009B42F3">
              <w:rPr>
                <w:color w:val="000000"/>
                <w:sz w:val="22"/>
                <w:szCs w:val="22"/>
              </w:rPr>
              <w:t>1</w:t>
            </w:r>
          </w:p>
        </w:tc>
        <w:tc>
          <w:tcPr>
            <w:tcW w:w="116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AD47FB" w14:textId="5CCEA8A2" w:rsidR="001461E0" w:rsidRPr="009B42F3" w:rsidRDefault="001461E0" w:rsidP="009B42F3">
            <w:pPr>
              <w:widowControl/>
              <w:autoSpaceDE/>
              <w:spacing w:line="276" w:lineRule="auto"/>
              <w:jc w:val="center"/>
              <w:rPr>
                <w:sz w:val="22"/>
                <w:szCs w:val="22"/>
              </w:rPr>
            </w:pPr>
          </w:p>
        </w:tc>
        <w:tc>
          <w:tcPr>
            <w:tcW w:w="1703"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F6577" w14:textId="468E5138" w:rsidR="001461E0" w:rsidRPr="009B42F3" w:rsidRDefault="001461E0" w:rsidP="009B42F3">
            <w:pPr>
              <w:widowControl/>
              <w:autoSpaceDE/>
              <w:spacing w:line="276" w:lineRule="auto"/>
              <w:jc w:val="center"/>
              <w:rPr>
                <w:sz w:val="22"/>
                <w:szCs w:val="22"/>
              </w:rPr>
            </w:pPr>
          </w:p>
        </w:tc>
        <w:tc>
          <w:tcPr>
            <w:tcW w:w="6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D454AF" w14:textId="138092D9" w:rsidR="001461E0" w:rsidRPr="009B42F3" w:rsidRDefault="001461E0" w:rsidP="009B42F3">
            <w:pPr>
              <w:widowControl/>
              <w:autoSpaceDE/>
              <w:spacing w:line="276" w:lineRule="auto"/>
              <w:jc w:val="center"/>
              <w:rPr>
                <w:sz w:val="22"/>
                <w:szCs w:val="22"/>
              </w:rPr>
            </w:pP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C177DF" w14:textId="68CCCA7A" w:rsidR="001461E0" w:rsidRPr="009B42F3" w:rsidRDefault="001461E0" w:rsidP="009B42F3">
            <w:pPr>
              <w:widowControl/>
              <w:autoSpaceDE/>
              <w:spacing w:line="276" w:lineRule="auto"/>
              <w:jc w:val="center"/>
              <w:rPr>
                <w:sz w:val="22"/>
                <w:szCs w:val="22"/>
              </w:rPr>
            </w:pPr>
          </w:p>
        </w:tc>
        <w:tc>
          <w:tcPr>
            <w:tcW w:w="1841" w:type="dxa"/>
            <w:tcBorders>
              <w:top w:val="nil"/>
              <w:left w:val="nil"/>
              <w:bottom w:val="single" w:sz="4" w:space="0" w:color="auto"/>
              <w:right w:val="single" w:sz="4" w:space="0" w:color="auto"/>
            </w:tcBorders>
            <w:shd w:val="clear" w:color="auto" w:fill="auto"/>
            <w:tcMar>
              <w:left w:w="28" w:type="dxa"/>
              <w:right w:w="28" w:type="dxa"/>
            </w:tcMar>
            <w:vAlign w:val="center"/>
          </w:tcPr>
          <w:p w14:paraId="302065A1" w14:textId="58A90FB7" w:rsidR="001461E0" w:rsidRPr="009B42F3" w:rsidRDefault="001461E0" w:rsidP="009B42F3">
            <w:pPr>
              <w:widowControl/>
              <w:autoSpaceDE/>
              <w:spacing w:line="276" w:lineRule="auto"/>
              <w:jc w:val="center"/>
              <w:rPr>
                <w:sz w:val="22"/>
                <w:szCs w:val="22"/>
              </w:rPr>
            </w:pPr>
          </w:p>
        </w:tc>
      </w:tr>
      <w:tr w:rsidR="001461E0" w:rsidRPr="00402E2F" w14:paraId="14715D3F" w14:textId="77777777" w:rsidTr="00E402FB">
        <w:trPr>
          <w:gridBefore w:val="2"/>
          <w:wBefore w:w="984" w:type="dxa"/>
          <w:trHeight w:val="20"/>
        </w:trPr>
        <w:tc>
          <w:tcPr>
            <w:tcW w:w="44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C6D7D69" w14:textId="4933FAE6" w:rsidR="001461E0" w:rsidRPr="00402E2F" w:rsidRDefault="001461E0" w:rsidP="009B42F3">
            <w:pPr>
              <w:widowControl/>
              <w:autoSpaceDE/>
              <w:spacing w:line="276" w:lineRule="auto"/>
              <w:jc w:val="center"/>
              <w:rPr>
                <w:color w:val="000000"/>
                <w:sz w:val="24"/>
                <w:szCs w:val="24"/>
                <w:lang w:eastAsia="ru-RU"/>
              </w:rPr>
            </w:pPr>
            <w:r>
              <w:rPr>
                <w:color w:val="000000"/>
                <w:sz w:val="24"/>
                <w:szCs w:val="24"/>
                <w:lang w:eastAsia="ru-RU"/>
              </w:rPr>
              <w:t>5</w:t>
            </w:r>
          </w:p>
        </w:tc>
        <w:tc>
          <w:tcPr>
            <w:tcW w:w="2042" w:type="dxa"/>
            <w:gridSpan w:val="2"/>
            <w:tcBorders>
              <w:top w:val="single" w:sz="4" w:space="0" w:color="auto"/>
              <w:left w:val="nil"/>
              <w:bottom w:val="single" w:sz="4" w:space="0" w:color="auto"/>
              <w:right w:val="single" w:sz="4" w:space="0" w:color="000000"/>
            </w:tcBorders>
            <w:shd w:val="clear" w:color="auto" w:fill="auto"/>
            <w:tcMar>
              <w:left w:w="28" w:type="dxa"/>
              <w:right w:w="28" w:type="dxa"/>
            </w:tcMar>
            <w:vAlign w:val="center"/>
            <w:hideMark/>
          </w:tcPr>
          <w:p w14:paraId="5F70E129" w14:textId="02426A53" w:rsidR="001461E0" w:rsidRPr="009B42F3" w:rsidRDefault="001461E0" w:rsidP="009B42F3">
            <w:pPr>
              <w:widowControl/>
              <w:autoSpaceDE/>
              <w:spacing w:line="276" w:lineRule="auto"/>
              <w:rPr>
                <w:color w:val="000000"/>
                <w:sz w:val="22"/>
                <w:szCs w:val="22"/>
                <w:lang w:eastAsia="ru-RU"/>
              </w:rPr>
            </w:pPr>
            <w:r w:rsidRPr="009B42F3">
              <w:rPr>
                <w:color w:val="000000"/>
                <w:sz w:val="22"/>
                <w:szCs w:val="22"/>
              </w:rPr>
              <w:t>Слив ГОТВ (без стоимости ГОТВ) (</w:t>
            </w:r>
            <w:proofErr w:type="spellStart"/>
            <w:r w:rsidRPr="009B42F3">
              <w:rPr>
                <w:color w:val="000000"/>
                <w:sz w:val="22"/>
                <w:szCs w:val="22"/>
              </w:rPr>
              <w:t>усл</w:t>
            </w:r>
            <w:proofErr w:type="spellEnd"/>
            <w:r w:rsidRPr="009B42F3">
              <w:rPr>
                <w:color w:val="000000"/>
                <w:sz w:val="22"/>
                <w:szCs w:val="22"/>
              </w:rPr>
              <w:t>.)</w:t>
            </w:r>
          </w:p>
        </w:tc>
        <w:tc>
          <w:tcPr>
            <w:tcW w:w="60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87ACEB2" w14:textId="77777777" w:rsidR="001461E0" w:rsidRPr="009B42F3" w:rsidRDefault="001461E0" w:rsidP="009B42F3">
            <w:pPr>
              <w:widowControl/>
              <w:autoSpaceDE/>
              <w:spacing w:line="276" w:lineRule="auto"/>
              <w:jc w:val="center"/>
              <w:rPr>
                <w:color w:val="000000"/>
                <w:sz w:val="22"/>
                <w:szCs w:val="22"/>
                <w:lang w:eastAsia="ru-RU"/>
              </w:rPr>
            </w:pPr>
            <w:r w:rsidRPr="009B42F3">
              <w:rPr>
                <w:color w:val="000000"/>
                <w:sz w:val="22"/>
                <w:szCs w:val="22"/>
                <w:lang w:eastAsia="ru-RU"/>
              </w:rPr>
              <w:t>шт.</w:t>
            </w:r>
          </w:p>
        </w:tc>
        <w:tc>
          <w:tcPr>
            <w:tcW w:w="536" w:type="dxa"/>
            <w:gridSpan w:val="2"/>
            <w:tcBorders>
              <w:top w:val="single" w:sz="4" w:space="0" w:color="auto"/>
              <w:left w:val="nil"/>
              <w:bottom w:val="single" w:sz="4" w:space="0" w:color="auto"/>
              <w:right w:val="single" w:sz="4" w:space="0" w:color="000000"/>
            </w:tcBorders>
            <w:shd w:val="clear" w:color="auto" w:fill="auto"/>
            <w:tcMar>
              <w:left w:w="28" w:type="dxa"/>
              <w:right w:w="28" w:type="dxa"/>
            </w:tcMar>
            <w:vAlign w:val="center"/>
            <w:hideMark/>
          </w:tcPr>
          <w:p w14:paraId="6A582C3F" w14:textId="7D659FF7" w:rsidR="001461E0" w:rsidRPr="009B42F3" w:rsidRDefault="001461E0" w:rsidP="009B42F3">
            <w:pPr>
              <w:widowControl/>
              <w:autoSpaceDE/>
              <w:spacing w:line="276" w:lineRule="auto"/>
              <w:jc w:val="center"/>
              <w:rPr>
                <w:color w:val="000000"/>
                <w:sz w:val="22"/>
                <w:szCs w:val="22"/>
                <w:lang w:eastAsia="ru-RU"/>
              </w:rPr>
            </w:pPr>
            <w:r w:rsidRPr="009B42F3">
              <w:rPr>
                <w:color w:val="000000"/>
                <w:sz w:val="22"/>
                <w:szCs w:val="22"/>
              </w:rPr>
              <w:t>53</w:t>
            </w:r>
          </w:p>
        </w:tc>
        <w:tc>
          <w:tcPr>
            <w:tcW w:w="116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A665D2" w14:textId="6D0AF8E7" w:rsidR="001461E0" w:rsidRPr="009B42F3" w:rsidRDefault="001461E0" w:rsidP="009B42F3">
            <w:pPr>
              <w:widowControl/>
              <w:autoSpaceDE/>
              <w:spacing w:line="276" w:lineRule="auto"/>
              <w:jc w:val="center"/>
              <w:rPr>
                <w:color w:val="000000"/>
                <w:sz w:val="22"/>
                <w:szCs w:val="22"/>
                <w:lang w:eastAsia="ru-RU"/>
              </w:rPr>
            </w:pPr>
          </w:p>
        </w:tc>
        <w:tc>
          <w:tcPr>
            <w:tcW w:w="1703"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9D0993" w14:textId="21D46A9E" w:rsidR="001461E0" w:rsidRPr="009B42F3" w:rsidRDefault="001461E0" w:rsidP="009B42F3">
            <w:pPr>
              <w:widowControl/>
              <w:autoSpaceDE/>
              <w:spacing w:line="276" w:lineRule="auto"/>
              <w:jc w:val="center"/>
              <w:rPr>
                <w:color w:val="000000"/>
                <w:sz w:val="22"/>
                <w:szCs w:val="22"/>
                <w:lang w:eastAsia="ru-RU"/>
              </w:rPr>
            </w:pPr>
          </w:p>
        </w:tc>
        <w:tc>
          <w:tcPr>
            <w:tcW w:w="6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850F89" w14:textId="6CDAD2C3" w:rsidR="001461E0" w:rsidRPr="009B42F3" w:rsidRDefault="001461E0" w:rsidP="009B42F3">
            <w:pPr>
              <w:widowControl/>
              <w:autoSpaceDE/>
              <w:spacing w:line="276" w:lineRule="auto"/>
              <w:jc w:val="center"/>
              <w:rPr>
                <w:color w:val="000000"/>
                <w:sz w:val="22"/>
                <w:szCs w:val="22"/>
                <w:lang w:eastAsia="ru-RU"/>
              </w:rPr>
            </w:pP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1F162" w14:textId="6AC3993E" w:rsidR="001461E0" w:rsidRPr="009B42F3" w:rsidRDefault="001461E0" w:rsidP="009B42F3">
            <w:pPr>
              <w:widowControl/>
              <w:autoSpaceDE/>
              <w:spacing w:line="276" w:lineRule="auto"/>
              <w:jc w:val="center"/>
              <w:rPr>
                <w:color w:val="000000"/>
                <w:sz w:val="22"/>
                <w:szCs w:val="22"/>
                <w:lang w:eastAsia="ru-RU"/>
              </w:rPr>
            </w:pPr>
          </w:p>
        </w:tc>
        <w:tc>
          <w:tcPr>
            <w:tcW w:w="1841" w:type="dxa"/>
            <w:tcBorders>
              <w:top w:val="nil"/>
              <w:left w:val="nil"/>
              <w:bottom w:val="single" w:sz="4" w:space="0" w:color="auto"/>
              <w:right w:val="single" w:sz="4" w:space="0" w:color="auto"/>
            </w:tcBorders>
            <w:shd w:val="clear" w:color="auto" w:fill="auto"/>
            <w:tcMar>
              <w:left w:w="28" w:type="dxa"/>
              <w:right w:w="28" w:type="dxa"/>
            </w:tcMar>
            <w:vAlign w:val="center"/>
          </w:tcPr>
          <w:p w14:paraId="348604C2" w14:textId="350DBACA" w:rsidR="001461E0" w:rsidRPr="009B42F3" w:rsidRDefault="001461E0" w:rsidP="009B42F3">
            <w:pPr>
              <w:widowControl/>
              <w:autoSpaceDE/>
              <w:spacing w:line="276" w:lineRule="auto"/>
              <w:jc w:val="center"/>
              <w:rPr>
                <w:color w:val="000000"/>
                <w:sz w:val="22"/>
                <w:szCs w:val="22"/>
                <w:lang w:eastAsia="ru-RU"/>
              </w:rPr>
            </w:pPr>
          </w:p>
        </w:tc>
      </w:tr>
      <w:tr w:rsidR="001461E0" w:rsidRPr="00402E2F" w14:paraId="55824F77" w14:textId="77777777" w:rsidTr="009B42F3">
        <w:trPr>
          <w:gridBefore w:val="2"/>
          <w:wBefore w:w="984" w:type="dxa"/>
          <w:trHeight w:val="20"/>
        </w:trPr>
        <w:tc>
          <w:tcPr>
            <w:tcW w:w="44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7931B2" w14:textId="5F383C6F" w:rsidR="001461E0" w:rsidRDefault="001461E0" w:rsidP="009B42F3">
            <w:pPr>
              <w:widowControl/>
              <w:autoSpaceDE/>
              <w:spacing w:line="276" w:lineRule="auto"/>
              <w:jc w:val="center"/>
              <w:rPr>
                <w:color w:val="000000"/>
                <w:sz w:val="24"/>
                <w:szCs w:val="24"/>
                <w:lang w:eastAsia="ru-RU"/>
              </w:rPr>
            </w:pPr>
            <w:r>
              <w:rPr>
                <w:color w:val="000000"/>
                <w:sz w:val="24"/>
                <w:szCs w:val="24"/>
                <w:lang w:eastAsia="ru-RU"/>
              </w:rPr>
              <w:t>6</w:t>
            </w:r>
          </w:p>
        </w:tc>
        <w:tc>
          <w:tcPr>
            <w:tcW w:w="2042" w:type="dxa"/>
            <w:gridSpan w:val="2"/>
            <w:tcBorders>
              <w:top w:val="single" w:sz="4" w:space="0" w:color="auto"/>
              <w:left w:val="nil"/>
              <w:bottom w:val="single" w:sz="4" w:space="0" w:color="auto"/>
              <w:right w:val="single" w:sz="4" w:space="0" w:color="000000"/>
            </w:tcBorders>
            <w:shd w:val="clear" w:color="auto" w:fill="auto"/>
            <w:tcMar>
              <w:left w:w="28" w:type="dxa"/>
              <w:right w:w="28" w:type="dxa"/>
            </w:tcMar>
            <w:vAlign w:val="center"/>
          </w:tcPr>
          <w:p w14:paraId="6774664F" w14:textId="48F59D76" w:rsidR="001461E0" w:rsidRPr="009B42F3" w:rsidRDefault="001461E0" w:rsidP="009B42F3">
            <w:pPr>
              <w:widowControl/>
              <w:autoSpaceDE/>
              <w:spacing w:line="276" w:lineRule="auto"/>
              <w:rPr>
                <w:color w:val="000000"/>
                <w:sz w:val="22"/>
                <w:szCs w:val="22"/>
                <w:lang w:eastAsia="ru-RU"/>
              </w:rPr>
            </w:pPr>
            <w:r w:rsidRPr="009B42F3">
              <w:rPr>
                <w:color w:val="000000"/>
                <w:sz w:val="22"/>
                <w:szCs w:val="22"/>
              </w:rPr>
              <w:t>Зарядка ГОТВ (без стоимости ГОТВ) (</w:t>
            </w:r>
            <w:proofErr w:type="spellStart"/>
            <w:r w:rsidRPr="009B42F3">
              <w:rPr>
                <w:color w:val="000000"/>
                <w:sz w:val="22"/>
                <w:szCs w:val="22"/>
              </w:rPr>
              <w:t>усл</w:t>
            </w:r>
            <w:proofErr w:type="spellEnd"/>
            <w:r w:rsidRPr="009B42F3">
              <w:rPr>
                <w:color w:val="000000"/>
                <w:sz w:val="22"/>
                <w:szCs w:val="22"/>
              </w:rPr>
              <w:t>.)</w:t>
            </w:r>
          </w:p>
        </w:tc>
        <w:tc>
          <w:tcPr>
            <w:tcW w:w="609" w:type="dxa"/>
            <w:tcBorders>
              <w:top w:val="nil"/>
              <w:left w:val="nil"/>
              <w:bottom w:val="single" w:sz="4" w:space="0" w:color="auto"/>
              <w:right w:val="single" w:sz="4" w:space="0" w:color="auto"/>
            </w:tcBorders>
            <w:shd w:val="clear" w:color="auto" w:fill="auto"/>
            <w:tcMar>
              <w:left w:w="28" w:type="dxa"/>
              <w:right w:w="28" w:type="dxa"/>
            </w:tcMar>
          </w:tcPr>
          <w:p w14:paraId="7785CD39" w14:textId="7822CF1B" w:rsidR="001461E0" w:rsidRPr="009B42F3" w:rsidRDefault="001461E0" w:rsidP="009B42F3">
            <w:pPr>
              <w:widowControl/>
              <w:autoSpaceDE/>
              <w:spacing w:line="276" w:lineRule="auto"/>
              <w:jc w:val="center"/>
              <w:rPr>
                <w:color w:val="000000"/>
                <w:sz w:val="22"/>
                <w:szCs w:val="22"/>
                <w:lang w:eastAsia="ru-RU"/>
              </w:rPr>
            </w:pPr>
            <w:r w:rsidRPr="009B42F3">
              <w:rPr>
                <w:color w:val="000000"/>
                <w:sz w:val="22"/>
                <w:szCs w:val="22"/>
                <w:lang w:eastAsia="ru-RU"/>
              </w:rPr>
              <w:t>шт.</w:t>
            </w:r>
          </w:p>
        </w:tc>
        <w:tc>
          <w:tcPr>
            <w:tcW w:w="536" w:type="dxa"/>
            <w:gridSpan w:val="2"/>
            <w:tcBorders>
              <w:top w:val="single" w:sz="4" w:space="0" w:color="auto"/>
              <w:left w:val="nil"/>
              <w:bottom w:val="single" w:sz="4" w:space="0" w:color="auto"/>
              <w:right w:val="single" w:sz="4" w:space="0" w:color="000000"/>
            </w:tcBorders>
            <w:shd w:val="clear" w:color="auto" w:fill="auto"/>
            <w:tcMar>
              <w:left w:w="28" w:type="dxa"/>
              <w:right w:w="28" w:type="dxa"/>
            </w:tcMar>
            <w:vAlign w:val="center"/>
          </w:tcPr>
          <w:p w14:paraId="631EEC74" w14:textId="3EB6B9BF" w:rsidR="001461E0" w:rsidRPr="009B42F3" w:rsidRDefault="001461E0" w:rsidP="009B42F3">
            <w:pPr>
              <w:widowControl/>
              <w:autoSpaceDE/>
              <w:spacing w:line="276" w:lineRule="auto"/>
              <w:jc w:val="center"/>
              <w:rPr>
                <w:color w:val="000000"/>
                <w:sz w:val="22"/>
                <w:szCs w:val="22"/>
              </w:rPr>
            </w:pPr>
            <w:r w:rsidRPr="009B42F3">
              <w:rPr>
                <w:color w:val="000000"/>
                <w:sz w:val="22"/>
                <w:szCs w:val="22"/>
              </w:rPr>
              <w:t>53</w:t>
            </w:r>
          </w:p>
        </w:tc>
        <w:tc>
          <w:tcPr>
            <w:tcW w:w="116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21BF2" w14:textId="08BD54E0" w:rsidR="001461E0" w:rsidRPr="009B42F3" w:rsidRDefault="001461E0" w:rsidP="009B42F3">
            <w:pPr>
              <w:widowControl/>
              <w:autoSpaceDE/>
              <w:spacing w:line="276" w:lineRule="auto"/>
              <w:jc w:val="center"/>
              <w:rPr>
                <w:sz w:val="22"/>
                <w:szCs w:val="22"/>
              </w:rPr>
            </w:pPr>
          </w:p>
        </w:tc>
        <w:tc>
          <w:tcPr>
            <w:tcW w:w="1703"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D6EBC8" w14:textId="7036FE0E" w:rsidR="001461E0" w:rsidRPr="009B42F3" w:rsidRDefault="001461E0" w:rsidP="009B42F3">
            <w:pPr>
              <w:widowControl/>
              <w:autoSpaceDE/>
              <w:spacing w:line="276" w:lineRule="auto"/>
              <w:jc w:val="center"/>
              <w:rPr>
                <w:sz w:val="22"/>
                <w:szCs w:val="22"/>
              </w:rPr>
            </w:pPr>
          </w:p>
        </w:tc>
        <w:tc>
          <w:tcPr>
            <w:tcW w:w="6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201B77" w14:textId="40E6C597" w:rsidR="001461E0" w:rsidRPr="009B42F3" w:rsidRDefault="001461E0" w:rsidP="009B42F3">
            <w:pPr>
              <w:widowControl/>
              <w:autoSpaceDE/>
              <w:spacing w:line="276" w:lineRule="auto"/>
              <w:jc w:val="center"/>
              <w:rPr>
                <w:sz w:val="22"/>
                <w:szCs w:val="22"/>
              </w:rPr>
            </w:pP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CCA8CD5" w14:textId="46DDAA9B" w:rsidR="001461E0" w:rsidRPr="009B42F3" w:rsidRDefault="001461E0" w:rsidP="009B42F3">
            <w:pPr>
              <w:widowControl/>
              <w:autoSpaceDE/>
              <w:spacing w:line="276" w:lineRule="auto"/>
              <w:jc w:val="center"/>
              <w:rPr>
                <w:sz w:val="22"/>
                <w:szCs w:val="22"/>
              </w:rPr>
            </w:pPr>
          </w:p>
        </w:tc>
        <w:tc>
          <w:tcPr>
            <w:tcW w:w="1841" w:type="dxa"/>
            <w:tcBorders>
              <w:top w:val="nil"/>
              <w:left w:val="nil"/>
              <w:bottom w:val="single" w:sz="4" w:space="0" w:color="auto"/>
              <w:right w:val="single" w:sz="4" w:space="0" w:color="auto"/>
            </w:tcBorders>
            <w:shd w:val="clear" w:color="auto" w:fill="auto"/>
            <w:tcMar>
              <w:left w:w="28" w:type="dxa"/>
              <w:right w:w="28" w:type="dxa"/>
            </w:tcMar>
            <w:vAlign w:val="center"/>
          </w:tcPr>
          <w:p w14:paraId="418990BC" w14:textId="58FB9706" w:rsidR="001461E0" w:rsidRPr="009B42F3" w:rsidRDefault="001461E0" w:rsidP="009B42F3">
            <w:pPr>
              <w:widowControl/>
              <w:autoSpaceDE/>
              <w:spacing w:line="276" w:lineRule="auto"/>
              <w:jc w:val="center"/>
              <w:rPr>
                <w:sz w:val="22"/>
                <w:szCs w:val="22"/>
              </w:rPr>
            </w:pPr>
          </w:p>
        </w:tc>
      </w:tr>
      <w:tr w:rsidR="001461E0" w:rsidRPr="00402E2F" w14:paraId="0A47B7A4" w14:textId="77777777" w:rsidTr="009B42F3">
        <w:trPr>
          <w:gridBefore w:val="2"/>
          <w:wBefore w:w="984" w:type="dxa"/>
          <w:trHeight w:val="20"/>
        </w:trPr>
        <w:tc>
          <w:tcPr>
            <w:tcW w:w="44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B068E6" w14:textId="619B79CE" w:rsidR="001461E0" w:rsidRDefault="001461E0" w:rsidP="009B42F3">
            <w:pPr>
              <w:widowControl/>
              <w:autoSpaceDE/>
              <w:spacing w:line="276" w:lineRule="auto"/>
              <w:jc w:val="center"/>
              <w:rPr>
                <w:color w:val="000000"/>
                <w:sz w:val="24"/>
                <w:szCs w:val="24"/>
                <w:lang w:eastAsia="ru-RU"/>
              </w:rPr>
            </w:pPr>
            <w:r>
              <w:rPr>
                <w:color w:val="000000"/>
                <w:sz w:val="24"/>
                <w:szCs w:val="24"/>
                <w:lang w:eastAsia="ru-RU"/>
              </w:rPr>
              <w:t>7</w:t>
            </w:r>
          </w:p>
        </w:tc>
        <w:tc>
          <w:tcPr>
            <w:tcW w:w="2042" w:type="dxa"/>
            <w:gridSpan w:val="2"/>
            <w:tcBorders>
              <w:top w:val="single" w:sz="4" w:space="0" w:color="auto"/>
              <w:left w:val="nil"/>
              <w:bottom w:val="single" w:sz="4" w:space="0" w:color="auto"/>
              <w:right w:val="single" w:sz="4" w:space="0" w:color="000000"/>
            </w:tcBorders>
            <w:shd w:val="clear" w:color="auto" w:fill="auto"/>
            <w:tcMar>
              <w:left w:w="28" w:type="dxa"/>
              <w:right w:w="28" w:type="dxa"/>
            </w:tcMar>
            <w:vAlign w:val="center"/>
          </w:tcPr>
          <w:p w14:paraId="1BB523E3" w14:textId="11A69143" w:rsidR="001461E0" w:rsidRPr="009B42F3" w:rsidRDefault="001461E0" w:rsidP="009B42F3">
            <w:pPr>
              <w:widowControl/>
              <w:autoSpaceDE/>
              <w:spacing w:line="276" w:lineRule="auto"/>
              <w:rPr>
                <w:color w:val="000000"/>
                <w:sz w:val="22"/>
                <w:szCs w:val="22"/>
                <w:lang w:eastAsia="ru-RU"/>
              </w:rPr>
            </w:pPr>
            <w:r w:rsidRPr="009B42F3">
              <w:rPr>
                <w:color w:val="000000"/>
                <w:sz w:val="22"/>
                <w:szCs w:val="22"/>
              </w:rPr>
              <w:t>Упаковочная тара</w:t>
            </w:r>
          </w:p>
        </w:tc>
        <w:tc>
          <w:tcPr>
            <w:tcW w:w="609" w:type="dxa"/>
            <w:tcBorders>
              <w:top w:val="nil"/>
              <w:left w:val="nil"/>
              <w:bottom w:val="single" w:sz="4" w:space="0" w:color="auto"/>
              <w:right w:val="single" w:sz="4" w:space="0" w:color="auto"/>
            </w:tcBorders>
            <w:shd w:val="clear" w:color="auto" w:fill="auto"/>
            <w:tcMar>
              <w:left w:w="28" w:type="dxa"/>
              <w:right w:w="28" w:type="dxa"/>
            </w:tcMar>
          </w:tcPr>
          <w:p w14:paraId="0F2E7743" w14:textId="6A70386A" w:rsidR="001461E0" w:rsidRPr="009B42F3" w:rsidRDefault="001461E0" w:rsidP="009B42F3">
            <w:pPr>
              <w:widowControl/>
              <w:autoSpaceDE/>
              <w:spacing w:line="276" w:lineRule="auto"/>
              <w:jc w:val="center"/>
              <w:rPr>
                <w:color w:val="000000"/>
                <w:sz w:val="22"/>
                <w:szCs w:val="22"/>
                <w:lang w:eastAsia="ru-RU"/>
              </w:rPr>
            </w:pPr>
            <w:r w:rsidRPr="009B42F3">
              <w:rPr>
                <w:color w:val="000000"/>
                <w:sz w:val="22"/>
                <w:szCs w:val="22"/>
                <w:lang w:eastAsia="ru-RU"/>
              </w:rPr>
              <w:t>шт.</w:t>
            </w:r>
          </w:p>
        </w:tc>
        <w:tc>
          <w:tcPr>
            <w:tcW w:w="536" w:type="dxa"/>
            <w:gridSpan w:val="2"/>
            <w:tcBorders>
              <w:top w:val="single" w:sz="4" w:space="0" w:color="auto"/>
              <w:left w:val="nil"/>
              <w:bottom w:val="single" w:sz="4" w:space="0" w:color="auto"/>
              <w:right w:val="single" w:sz="4" w:space="0" w:color="000000"/>
            </w:tcBorders>
            <w:shd w:val="clear" w:color="auto" w:fill="auto"/>
            <w:tcMar>
              <w:left w:w="28" w:type="dxa"/>
              <w:right w:w="28" w:type="dxa"/>
            </w:tcMar>
            <w:vAlign w:val="center"/>
          </w:tcPr>
          <w:p w14:paraId="04A1F6DF" w14:textId="0300A756" w:rsidR="001461E0" w:rsidRPr="009B42F3" w:rsidRDefault="001461E0" w:rsidP="009B42F3">
            <w:pPr>
              <w:widowControl/>
              <w:autoSpaceDE/>
              <w:spacing w:line="276" w:lineRule="auto"/>
              <w:jc w:val="center"/>
              <w:rPr>
                <w:color w:val="000000"/>
                <w:sz w:val="22"/>
                <w:szCs w:val="22"/>
              </w:rPr>
            </w:pPr>
            <w:r w:rsidRPr="009B42F3">
              <w:rPr>
                <w:color w:val="000000"/>
                <w:sz w:val="22"/>
                <w:szCs w:val="22"/>
              </w:rPr>
              <w:t>1</w:t>
            </w:r>
          </w:p>
        </w:tc>
        <w:tc>
          <w:tcPr>
            <w:tcW w:w="116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887EF6" w14:textId="456D3084" w:rsidR="001461E0" w:rsidRPr="009B42F3" w:rsidRDefault="001461E0" w:rsidP="009B42F3">
            <w:pPr>
              <w:widowControl/>
              <w:autoSpaceDE/>
              <w:spacing w:line="276" w:lineRule="auto"/>
              <w:jc w:val="center"/>
              <w:rPr>
                <w:sz w:val="22"/>
                <w:szCs w:val="22"/>
              </w:rPr>
            </w:pPr>
          </w:p>
        </w:tc>
        <w:tc>
          <w:tcPr>
            <w:tcW w:w="1703"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7B74D1" w14:textId="5930EFD2" w:rsidR="001461E0" w:rsidRPr="009B42F3" w:rsidRDefault="001461E0" w:rsidP="009B42F3">
            <w:pPr>
              <w:widowControl/>
              <w:autoSpaceDE/>
              <w:spacing w:line="276" w:lineRule="auto"/>
              <w:jc w:val="center"/>
              <w:rPr>
                <w:sz w:val="22"/>
                <w:szCs w:val="22"/>
              </w:rPr>
            </w:pPr>
          </w:p>
        </w:tc>
        <w:tc>
          <w:tcPr>
            <w:tcW w:w="6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3D3A6A" w14:textId="2BE05BDD" w:rsidR="001461E0" w:rsidRPr="009B42F3" w:rsidRDefault="001461E0" w:rsidP="009B42F3">
            <w:pPr>
              <w:widowControl/>
              <w:autoSpaceDE/>
              <w:spacing w:line="276" w:lineRule="auto"/>
              <w:jc w:val="center"/>
              <w:rPr>
                <w:sz w:val="22"/>
                <w:szCs w:val="22"/>
              </w:rPr>
            </w:pP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1F6A8BD" w14:textId="2BD8812D" w:rsidR="001461E0" w:rsidRPr="009B42F3" w:rsidRDefault="001461E0" w:rsidP="009B42F3">
            <w:pPr>
              <w:widowControl/>
              <w:autoSpaceDE/>
              <w:spacing w:line="276" w:lineRule="auto"/>
              <w:jc w:val="center"/>
              <w:rPr>
                <w:sz w:val="22"/>
                <w:szCs w:val="22"/>
              </w:rPr>
            </w:pPr>
          </w:p>
        </w:tc>
        <w:tc>
          <w:tcPr>
            <w:tcW w:w="1841" w:type="dxa"/>
            <w:tcBorders>
              <w:top w:val="nil"/>
              <w:left w:val="nil"/>
              <w:bottom w:val="single" w:sz="4" w:space="0" w:color="auto"/>
              <w:right w:val="single" w:sz="4" w:space="0" w:color="auto"/>
            </w:tcBorders>
            <w:shd w:val="clear" w:color="auto" w:fill="auto"/>
            <w:tcMar>
              <w:left w:w="28" w:type="dxa"/>
              <w:right w:w="28" w:type="dxa"/>
            </w:tcMar>
            <w:vAlign w:val="center"/>
          </w:tcPr>
          <w:p w14:paraId="6EB3FEED" w14:textId="626DDD87" w:rsidR="001461E0" w:rsidRPr="009B42F3" w:rsidRDefault="001461E0" w:rsidP="009B42F3">
            <w:pPr>
              <w:widowControl/>
              <w:autoSpaceDE/>
              <w:spacing w:line="276" w:lineRule="auto"/>
              <w:jc w:val="center"/>
              <w:rPr>
                <w:sz w:val="22"/>
                <w:szCs w:val="22"/>
              </w:rPr>
            </w:pPr>
          </w:p>
        </w:tc>
      </w:tr>
      <w:tr w:rsidR="001461E0" w:rsidRPr="00402E2F" w14:paraId="0F803768" w14:textId="77777777" w:rsidTr="00E402FB">
        <w:trPr>
          <w:gridBefore w:val="2"/>
          <w:wBefore w:w="984" w:type="dxa"/>
          <w:trHeight w:val="20"/>
        </w:trPr>
        <w:tc>
          <w:tcPr>
            <w:tcW w:w="44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C12FA66" w14:textId="77777777" w:rsidR="001461E0" w:rsidRPr="00402E2F" w:rsidRDefault="001461E0" w:rsidP="00361868">
            <w:pPr>
              <w:widowControl/>
              <w:autoSpaceDE/>
              <w:spacing w:line="276" w:lineRule="auto"/>
              <w:jc w:val="center"/>
              <w:rPr>
                <w:color w:val="000000"/>
                <w:sz w:val="24"/>
                <w:szCs w:val="24"/>
                <w:lang w:eastAsia="ru-RU"/>
              </w:rPr>
            </w:pPr>
          </w:p>
        </w:tc>
        <w:tc>
          <w:tcPr>
            <w:tcW w:w="2651"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5F1D03F4" w14:textId="77777777" w:rsidR="001461E0" w:rsidRPr="009B42F3" w:rsidRDefault="001461E0" w:rsidP="00361868">
            <w:pPr>
              <w:widowControl/>
              <w:autoSpaceDE/>
              <w:spacing w:line="276" w:lineRule="auto"/>
              <w:jc w:val="right"/>
              <w:rPr>
                <w:b/>
                <w:bCs/>
                <w:color w:val="000000"/>
                <w:sz w:val="24"/>
                <w:szCs w:val="24"/>
                <w:lang w:eastAsia="ru-RU"/>
              </w:rPr>
            </w:pPr>
            <w:r w:rsidRPr="009B42F3">
              <w:rPr>
                <w:b/>
                <w:bCs/>
                <w:color w:val="000000"/>
                <w:sz w:val="24"/>
                <w:szCs w:val="24"/>
                <w:lang w:eastAsia="ru-RU"/>
              </w:rPr>
              <w:t>Итого:</w:t>
            </w:r>
          </w:p>
        </w:tc>
        <w:tc>
          <w:tcPr>
            <w:tcW w:w="53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772D8CDE" w14:textId="08EB2102" w:rsidR="001461E0" w:rsidRPr="009B42F3" w:rsidRDefault="001461E0" w:rsidP="00361868">
            <w:pPr>
              <w:widowControl/>
              <w:autoSpaceDE/>
              <w:spacing w:line="276" w:lineRule="auto"/>
              <w:jc w:val="center"/>
              <w:rPr>
                <w:b/>
                <w:bCs/>
                <w:color w:val="000000"/>
                <w:sz w:val="24"/>
                <w:szCs w:val="24"/>
                <w:lang w:eastAsia="ru-RU"/>
              </w:rPr>
            </w:pPr>
          </w:p>
        </w:tc>
        <w:tc>
          <w:tcPr>
            <w:tcW w:w="116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298209B3" w14:textId="77777777" w:rsidR="001461E0" w:rsidRPr="009B42F3" w:rsidRDefault="001461E0" w:rsidP="00361868">
            <w:pPr>
              <w:widowControl/>
              <w:autoSpaceDE/>
              <w:spacing w:line="276" w:lineRule="auto"/>
              <w:jc w:val="center"/>
              <w:rPr>
                <w:b/>
                <w:color w:val="000000"/>
                <w:sz w:val="24"/>
                <w:szCs w:val="24"/>
                <w:lang w:eastAsia="ru-RU"/>
              </w:rPr>
            </w:pPr>
            <w:r w:rsidRPr="009B42F3">
              <w:rPr>
                <w:b/>
                <w:bCs/>
                <w:color w:val="000000" w:themeColor="text1"/>
                <w:sz w:val="24"/>
                <w:szCs w:val="24"/>
              </w:rPr>
              <w:t>-</w:t>
            </w:r>
          </w:p>
        </w:tc>
        <w:tc>
          <w:tcPr>
            <w:tcW w:w="1703"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7CBAE4FA" w14:textId="3F5DF02A" w:rsidR="001461E0" w:rsidRPr="009B42F3" w:rsidRDefault="001461E0" w:rsidP="00361868">
            <w:pPr>
              <w:widowControl/>
              <w:autoSpaceDE/>
              <w:spacing w:line="276" w:lineRule="auto"/>
              <w:jc w:val="center"/>
              <w:rPr>
                <w:b/>
                <w:bCs/>
                <w:color w:val="000000"/>
                <w:sz w:val="24"/>
                <w:szCs w:val="24"/>
                <w:lang w:eastAsia="ru-RU"/>
              </w:rPr>
            </w:pPr>
          </w:p>
        </w:tc>
        <w:tc>
          <w:tcPr>
            <w:tcW w:w="6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28EF3991" w14:textId="77777777" w:rsidR="001461E0" w:rsidRPr="009B42F3" w:rsidRDefault="001461E0" w:rsidP="00361868">
            <w:pPr>
              <w:widowControl/>
              <w:autoSpaceDE/>
              <w:spacing w:line="276" w:lineRule="auto"/>
              <w:jc w:val="center"/>
              <w:rPr>
                <w:b/>
                <w:color w:val="000000"/>
                <w:sz w:val="24"/>
                <w:szCs w:val="24"/>
                <w:lang w:eastAsia="ru-RU"/>
              </w:rPr>
            </w:pPr>
            <w:r w:rsidRPr="009B42F3">
              <w:rPr>
                <w:b/>
                <w:color w:val="000000"/>
                <w:sz w:val="24"/>
                <w:szCs w:val="24"/>
              </w:rPr>
              <w:t>-</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803522" w14:textId="747FC5B9" w:rsidR="001461E0" w:rsidRPr="009B42F3" w:rsidRDefault="001461E0" w:rsidP="00361868">
            <w:pPr>
              <w:widowControl/>
              <w:autoSpaceDE/>
              <w:spacing w:line="276" w:lineRule="auto"/>
              <w:jc w:val="center"/>
              <w:rPr>
                <w:b/>
                <w:bCs/>
                <w:color w:val="000000"/>
                <w:sz w:val="24"/>
                <w:szCs w:val="24"/>
                <w:lang w:eastAsia="ru-RU"/>
              </w:rPr>
            </w:pPr>
          </w:p>
        </w:tc>
        <w:tc>
          <w:tcPr>
            <w:tcW w:w="1841" w:type="dxa"/>
            <w:tcBorders>
              <w:top w:val="nil"/>
              <w:left w:val="nil"/>
              <w:bottom w:val="single" w:sz="4" w:space="0" w:color="auto"/>
              <w:right w:val="single" w:sz="4" w:space="0" w:color="auto"/>
            </w:tcBorders>
            <w:shd w:val="clear" w:color="auto" w:fill="auto"/>
            <w:tcMar>
              <w:left w:w="28" w:type="dxa"/>
              <w:right w:w="28" w:type="dxa"/>
            </w:tcMar>
            <w:vAlign w:val="center"/>
          </w:tcPr>
          <w:p w14:paraId="5D8341CD" w14:textId="11D35C11" w:rsidR="001461E0" w:rsidRPr="009B42F3" w:rsidRDefault="001461E0" w:rsidP="00361868">
            <w:pPr>
              <w:widowControl/>
              <w:autoSpaceDE/>
              <w:spacing w:line="276" w:lineRule="auto"/>
              <w:jc w:val="center"/>
              <w:rPr>
                <w:b/>
                <w:bCs/>
                <w:color w:val="000000"/>
                <w:sz w:val="24"/>
                <w:szCs w:val="24"/>
                <w:lang w:eastAsia="ru-RU"/>
              </w:rPr>
            </w:pPr>
          </w:p>
        </w:tc>
      </w:tr>
    </w:tbl>
    <w:p w14:paraId="697BF13C" w14:textId="77777777" w:rsidR="00EB525A" w:rsidRPr="000C01D6" w:rsidRDefault="00EB525A" w:rsidP="00F64CCE">
      <w:pPr>
        <w:suppressLineNumbers/>
        <w:shd w:val="clear" w:color="auto" w:fill="FFFFFF"/>
        <w:jc w:val="both"/>
        <w:rPr>
          <w:sz w:val="24"/>
          <w:szCs w:val="24"/>
        </w:rPr>
      </w:pPr>
    </w:p>
    <w:p w14:paraId="52E2806F" w14:textId="77777777" w:rsidR="00FD218D" w:rsidRPr="000C01D6" w:rsidRDefault="00FD218D">
      <w:pPr>
        <w:suppressLineNumbers/>
        <w:shd w:val="clear" w:color="auto" w:fill="FFFFFF"/>
        <w:ind w:firstLine="720"/>
        <w:jc w:val="both"/>
        <w:rPr>
          <w:sz w:val="24"/>
          <w:szCs w:val="24"/>
        </w:rPr>
      </w:pPr>
    </w:p>
    <w:tbl>
      <w:tblPr>
        <w:tblW w:w="9848" w:type="dxa"/>
        <w:jc w:val="center"/>
        <w:tblLayout w:type="fixed"/>
        <w:tblLook w:val="0000" w:firstRow="0" w:lastRow="0" w:firstColumn="0" w:lastColumn="0" w:noHBand="0" w:noVBand="0"/>
      </w:tblPr>
      <w:tblGrid>
        <w:gridCol w:w="5042"/>
        <w:gridCol w:w="4806"/>
      </w:tblGrid>
      <w:tr w:rsidR="00FD218D" w:rsidRPr="00543FEA" w14:paraId="175ABA44" w14:textId="77777777" w:rsidTr="00EB525A">
        <w:trPr>
          <w:trHeight w:val="1725"/>
          <w:jc w:val="center"/>
        </w:trPr>
        <w:tc>
          <w:tcPr>
            <w:tcW w:w="5042" w:type="dxa"/>
          </w:tcPr>
          <w:p w14:paraId="566602E8" w14:textId="77777777" w:rsidR="00FD218D" w:rsidRPr="00543FEA" w:rsidRDefault="00FD218D" w:rsidP="00EB525A">
            <w:pPr>
              <w:rPr>
                <w:b/>
                <w:sz w:val="24"/>
                <w:szCs w:val="24"/>
              </w:rPr>
            </w:pPr>
            <w:r w:rsidRPr="00543FEA">
              <w:rPr>
                <w:b/>
                <w:sz w:val="24"/>
                <w:szCs w:val="24"/>
              </w:rPr>
              <w:t>ОТ ИСПОЛНИТЕЛЯ:</w:t>
            </w:r>
          </w:p>
          <w:p w14:paraId="10D7CA33" w14:textId="77777777" w:rsidR="00EB525A" w:rsidRPr="00543FEA" w:rsidRDefault="00EB525A" w:rsidP="00EB525A">
            <w:pPr>
              <w:rPr>
                <w:sz w:val="24"/>
                <w:szCs w:val="24"/>
              </w:rPr>
            </w:pPr>
          </w:p>
          <w:p w14:paraId="11EED79A" w14:textId="77777777" w:rsidR="00B56167" w:rsidRDefault="00B56167" w:rsidP="00EB525A">
            <w:pPr>
              <w:rPr>
                <w:sz w:val="24"/>
                <w:szCs w:val="24"/>
              </w:rPr>
            </w:pPr>
          </w:p>
          <w:p w14:paraId="1CADEF75" w14:textId="77777777" w:rsidR="00B56167" w:rsidRDefault="00B56167" w:rsidP="00EB525A">
            <w:pPr>
              <w:rPr>
                <w:sz w:val="24"/>
                <w:szCs w:val="24"/>
              </w:rPr>
            </w:pPr>
          </w:p>
          <w:p w14:paraId="37C85640" w14:textId="2528146D" w:rsidR="00FD218D" w:rsidRPr="00543FEA" w:rsidRDefault="00FD218D" w:rsidP="00E402FB">
            <w:pPr>
              <w:rPr>
                <w:b/>
                <w:sz w:val="24"/>
                <w:szCs w:val="24"/>
              </w:rPr>
            </w:pPr>
            <w:r w:rsidRPr="00543FEA">
              <w:rPr>
                <w:sz w:val="24"/>
                <w:szCs w:val="24"/>
              </w:rPr>
              <w:t xml:space="preserve">____________________ </w:t>
            </w:r>
            <w:r w:rsidR="00E402FB">
              <w:rPr>
                <w:sz w:val="24"/>
                <w:szCs w:val="24"/>
              </w:rPr>
              <w:t>ФИО</w:t>
            </w:r>
          </w:p>
        </w:tc>
        <w:tc>
          <w:tcPr>
            <w:tcW w:w="4806" w:type="dxa"/>
          </w:tcPr>
          <w:p w14:paraId="24C08D56" w14:textId="77777777" w:rsidR="00717012" w:rsidRPr="00E65C67" w:rsidRDefault="00717012" w:rsidP="00717012">
            <w:pPr>
              <w:snapToGrid w:val="0"/>
              <w:jc w:val="both"/>
              <w:rPr>
                <w:b/>
                <w:sz w:val="24"/>
                <w:szCs w:val="24"/>
              </w:rPr>
            </w:pPr>
            <w:r w:rsidRPr="00E65C67">
              <w:rPr>
                <w:b/>
                <w:sz w:val="24"/>
                <w:szCs w:val="24"/>
              </w:rPr>
              <w:t>ОТ ЗАКАЗЧИКА:</w:t>
            </w:r>
          </w:p>
          <w:p w14:paraId="6E9283D1" w14:textId="77777777" w:rsidR="00717012" w:rsidRDefault="00717012" w:rsidP="00717012">
            <w:pPr>
              <w:snapToGrid w:val="0"/>
              <w:jc w:val="both"/>
              <w:rPr>
                <w:color w:val="000000" w:themeColor="text1"/>
                <w:sz w:val="24"/>
                <w:szCs w:val="24"/>
              </w:rPr>
            </w:pPr>
          </w:p>
          <w:p w14:paraId="05D7CC49" w14:textId="365414AE" w:rsidR="00717012" w:rsidRDefault="00717012" w:rsidP="00717012">
            <w:pPr>
              <w:snapToGrid w:val="0"/>
              <w:jc w:val="both"/>
              <w:rPr>
                <w:b/>
                <w:bCs/>
                <w:sz w:val="24"/>
                <w:szCs w:val="24"/>
              </w:rPr>
            </w:pPr>
          </w:p>
          <w:p w14:paraId="52AA3432" w14:textId="77777777" w:rsidR="00717012" w:rsidRPr="00E65C67" w:rsidRDefault="00717012" w:rsidP="00717012">
            <w:pPr>
              <w:snapToGrid w:val="0"/>
              <w:jc w:val="both"/>
              <w:rPr>
                <w:b/>
                <w:bCs/>
                <w:sz w:val="24"/>
                <w:szCs w:val="24"/>
              </w:rPr>
            </w:pPr>
          </w:p>
          <w:p w14:paraId="42C4BA9A" w14:textId="59BAB14E" w:rsidR="00717012" w:rsidRPr="00352DDB" w:rsidRDefault="00717012" w:rsidP="00717012">
            <w:pPr>
              <w:jc w:val="both"/>
              <w:rPr>
                <w:rFonts w:eastAsia="Lucida Sans Unicode"/>
                <w:kern w:val="1"/>
                <w:sz w:val="24"/>
                <w:szCs w:val="24"/>
                <w:lang w:eastAsia="hi-IN" w:bidi="hi-IN"/>
              </w:rPr>
            </w:pPr>
            <w:r w:rsidRPr="00E65C67">
              <w:rPr>
                <w:sz w:val="24"/>
                <w:szCs w:val="24"/>
              </w:rPr>
              <w:t xml:space="preserve">_________________ </w:t>
            </w:r>
            <w:r w:rsidR="00E402FB">
              <w:rPr>
                <w:color w:val="000000" w:themeColor="text1"/>
                <w:sz w:val="24"/>
                <w:szCs w:val="24"/>
              </w:rPr>
              <w:t>ФИО</w:t>
            </w:r>
          </w:p>
          <w:p w14:paraId="18B5F3E8" w14:textId="77777777" w:rsidR="00FD218D" w:rsidRPr="00543FEA" w:rsidRDefault="00FD218D" w:rsidP="00FA276A">
            <w:pPr>
              <w:rPr>
                <w:sz w:val="24"/>
                <w:szCs w:val="24"/>
              </w:rPr>
            </w:pPr>
          </w:p>
        </w:tc>
      </w:tr>
    </w:tbl>
    <w:p w14:paraId="0EA871E9" w14:textId="77777777" w:rsidR="00FD218D" w:rsidRPr="00543FEA" w:rsidRDefault="00FD218D" w:rsidP="00F64CCE">
      <w:pPr>
        <w:suppressLineNumbers/>
        <w:shd w:val="clear" w:color="auto" w:fill="FFFFFF"/>
        <w:jc w:val="both"/>
        <w:rPr>
          <w:sz w:val="24"/>
          <w:szCs w:val="24"/>
        </w:rPr>
      </w:pPr>
    </w:p>
    <w:sectPr w:rsidR="00FD218D" w:rsidRPr="00543FEA" w:rsidSect="005B7E32">
      <w:footerReference w:type="default" r:id="rId11"/>
      <w:footnotePr>
        <w:pos w:val="beneathText"/>
      </w:footnotePr>
      <w:pgSz w:w="11905" w:h="16837"/>
      <w:pgMar w:top="709" w:right="423" w:bottom="340" w:left="993" w:header="720"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1DA038" w14:textId="77777777" w:rsidR="005921D0" w:rsidRDefault="005921D0">
      <w:r>
        <w:separator/>
      </w:r>
    </w:p>
  </w:endnote>
  <w:endnote w:type="continuationSeparator" w:id="0">
    <w:p w14:paraId="6AB2D625" w14:textId="77777777" w:rsidR="005921D0" w:rsidRDefault="00592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5036"/>
      <w:gridCol w:w="3969"/>
      <w:gridCol w:w="1240"/>
    </w:tblGrid>
    <w:tr w:rsidR="00B46E39" w:rsidRPr="00E32247" w14:paraId="69DD16EA" w14:textId="77777777">
      <w:trPr>
        <w:trHeight w:val="230"/>
      </w:trPr>
      <w:tc>
        <w:tcPr>
          <w:tcW w:w="5036" w:type="dxa"/>
          <w:vMerge w:val="restart"/>
        </w:tcPr>
        <w:p w14:paraId="5514D20A" w14:textId="77777777" w:rsidR="00B46E39" w:rsidRPr="00E32247" w:rsidRDefault="00B46E39">
          <w:pPr>
            <w:pStyle w:val="a7"/>
            <w:snapToGrid w:val="0"/>
            <w:rPr>
              <w:b/>
            </w:rPr>
          </w:pPr>
          <w:r w:rsidRPr="00E32247">
            <w:rPr>
              <w:b/>
            </w:rPr>
            <w:t>от Исполнителя:</w:t>
          </w:r>
        </w:p>
      </w:tc>
      <w:tc>
        <w:tcPr>
          <w:tcW w:w="5209" w:type="dxa"/>
          <w:gridSpan w:val="2"/>
          <w:vMerge w:val="restart"/>
        </w:tcPr>
        <w:p w14:paraId="1ACA9C5B" w14:textId="77777777" w:rsidR="00B46E39" w:rsidRPr="00E32247" w:rsidRDefault="00B46E39">
          <w:pPr>
            <w:pStyle w:val="a7"/>
            <w:snapToGrid w:val="0"/>
            <w:jc w:val="right"/>
            <w:rPr>
              <w:b/>
            </w:rPr>
          </w:pPr>
          <w:r w:rsidRPr="00E32247">
            <w:rPr>
              <w:b/>
            </w:rPr>
            <w:t>от Заказчика:</w:t>
          </w:r>
        </w:p>
      </w:tc>
    </w:tr>
    <w:tr w:rsidR="00B46E39" w:rsidRPr="00E32247" w14:paraId="1579876E" w14:textId="77777777">
      <w:trPr>
        <w:trHeight w:val="230"/>
      </w:trPr>
      <w:tc>
        <w:tcPr>
          <w:tcW w:w="5036" w:type="dxa"/>
          <w:vMerge w:val="restart"/>
        </w:tcPr>
        <w:p w14:paraId="61C4F043" w14:textId="77777777" w:rsidR="00B46E39" w:rsidRPr="00E32247" w:rsidRDefault="00B46E39">
          <w:pPr>
            <w:pStyle w:val="a7"/>
            <w:snapToGrid w:val="0"/>
          </w:pPr>
        </w:p>
      </w:tc>
      <w:tc>
        <w:tcPr>
          <w:tcW w:w="5209" w:type="dxa"/>
          <w:gridSpan w:val="2"/>
          <w:vMerge w:val="restart"/>
        </w:tcPr>
        <w:p w14:paraId="5B4231B3" w14:textId="77777777" w:rsidR="00B46E39" w:rsidRPr="00E32247" w:rsidRDefault="00B46E39">
          <w:pPr>
            <w:pStyle w:val="a7"/>
            <w:snapToGrid w:val="0"/>
          </w:pPr>
        </w:p>
      </w:tc>
    </w:tr>
    <w:tr w:rsidR="00B46E39" w:rsidRPr="00E32247" w14:paraId="57B0C1C9" w14:textId="77777777">
      <w:trPr>
        <w:trHeight w:val="230"/>
      </w:trPr>
      <w:tc>
        <w:tcPr>
          <w:tcW w:w="5036" w:type="dxa"/>
          <w:vMerge w:val="restart"/>
        </w:tcPr>
        <w:p w14:paraId="724D53E9" w14:textId="77777777" w:rsidR="00B46E39" w:rsidRPr="00E32247" w:rsidRDefault="00B46E39">
          <w:pPr>
            <w:pStyle w:val="a7"/>
            <w:snapToGrid w:val="0"/>
          </w:pPr>
          <w:r w:rsidRPr="00E32247">
            <w:t>_____________________</w:t>
          </w:r>
        </w:p>
      </w:tc>
      <w:tc>
        <w:tcPr>
          <w:tcW w:w="5209" w:type="dxa"/>
          <w:gridSpan w:val="2"/>
          <w:vMerge w:val="restart"/>
        </w:tcPr>
        <w:p w14:paraId="1B990064" w14:textId="77777777" w:rsidR="00B46E39" w:rsidRPr="00E32247" w:rsidRDefault="00B46E39">
          <w:pPr>
            <w:pStyle w:val="a7"/>
            <w:snapToGrid w:val="0"/>
            <w:ind w:left="2534"/>
          </w:pPr>
          <w:r w:rsidRPr="00E32247">
            <w:t>_____________________</w:t>
          </w:r>
        </w:p>
      </w:tc>
    </w:tr>
    <w:tr w:rsidR="00B46E39" w:rsidRPr="00E32247" w14:paraId="3C4ECB4A" w14:textId="77777777">
      <w:trPr>
        <w:trHeight w:val="230"/>
      </w:trPr>
      <w:tc>
        <w:tcPr>
          <w:tcW w:w="5036" w:type="dxa"/>
          <w:vMerge w:val="restart"/>
        </w:tcPr>
        <w:p w14:paraId="33072478" w14:textId="77777777" w:rsidR="00B46E39" w:rsidRPr="00E32247" w:rsidRDefault="00B46E39">
          <w:pPr>
            <w:pStyle w:val="a7"/>
            <w:snapToGrid w:val="0"/>
            <w:jc w:val="center"/>
          </w:pPr>
        </w:p>
      </w:tc>
      <w:tc>
        <w:tcPr>
          <w:tcW w:w="5209" w:type="dxa"/>
          <w:gridSpan w:val="2"/>
          <w:vMerge w:val="restart"/>
        </w:tcPr>
        <w:p w14:paraId="340EF160" w14:textId="77777777" w:rsidR="00B46E39" w:rsidRPr="00E32247" w:rsidRDefault="00B46E39">
          <w:pPr>
            <w:pStyle w:val="a7"/>
            <w:snapToGrid w:val="0"/>
            <w:jc w:val="center"/>
          </w:pPr>
        </w:p>
      </w:tc>
    </w:tr>
    <w:tr w:rsidR="00B46E39" w:rsidRPr="00E32247" w14:paraId="2C65B86F" w14:textId="77777777">
      <w:trPr>
        <w:trHeight w:val="230"/>
      </w:trPr>
      <w:tc>
        <w:tcPr>
          <w:tcW w:w="9005" w:type="dxa"/>
          <w:gridSpan w:val="2"/>
          <w:vMerge w:val="restart"/>
        </w:tcPr>
        <w:p w14:paraId="35D9A070" w14:textId="303CAF27" w:rsidR="00B46E39" w:rsidRPr="00E32247" w:rsidRDefault="00B46E39" w:rsidP="00E32247">
          <w:pPr>
            <w:pStyle w:val="a7"/>
            <w:snapToGrid w:val="0"/>
            <w:jc w:val="center"/>
          </w:pPr>
        </w:p>
      </w:tc>
      <w:tc>
        <w:tcPr>
          <w:tcW w:w="1240" w:type="dxa"/>
          <w:vMerge w:val="restart"/>
        </w:tcPr>
        <w:p w14:paraId="78ECB842" w14:textId="26B60D27" w:rsidR="00B46E39" w:rsidRPr="00E32247" w:rsidRDefault="00B46E39">
          <w:pPr>
            <w:pStyle w:val="a7"/>
            <w:snapToGrid w:val="0"/>
            <w:jc w:val="right"/>
          </w:pPr>
          <w:r w:rsidRPr="00E32247">
            <w:t xml:space="preserve">стр. </w:t>
          </w:r>
          <w:r w:rsidR="00B93187" w:rsidRPr="00E32247">
            <w:fldChar w:fldCharType="begin"/>
          </w:r>
          <w:r w:rsidRPr="00E32247">
            <w:instrText xml:space="preserve"> PAGE </w:instrText>
          </w:r>
          <w:r w:rsidR="00B93187" w:rsidRPr="00E32247">
            <w:fldChar w:fldCharType="separate"/>
          </w:r>
          <w:r w:rsidR="00F1207B">
            <w:rPr>
              <w:noProof/>
            </w:rPr>
            <w:t>4</w:t>
          </w:r>
          <w:r w:rsidR="00B93187" w:rsidRPr="00E32247">
            <w:fldChar w:fldCharType="end"/>
          </w:r>
          <w:r w:rsidRPr="00E32247">
            <w:t xml:space="preserve"> из </w:t>
          </w:r>
          <w:r w:rsidR="00B93187" w:rsidRPr="00E32247">
            <w:fldChar w:fldCharType="begin"/>
          </w:r>
          <w:r w:rsidRPr="00E32247">
            <w:instrText xml:space="preserve"> NUMPAGES \*Arabic </w:instrText>
          </w:r>
          <w:r w:rsidR="00B93187" w:rsidRPr="00E32247">
            <w:fldChar w:fldCharType="separate"/>
          </w:r>
          <w:r w:rsidR="00F1207B">
            <w:rPr>
              <w:noProof/>
            </w:rPr>
            <w:t>5</w:t>
          </w:r>
          <w:r w:rsidR="00B93187" w:rsidRPr="00E32247">
            <w:fldChar w:fldCharType="end"/>
          </w:r>
        </w:p>
      </w:tc>
    </w:tr>
  </w:tbl>
  <w:p w14:paraId="556148EC" w14:textId="77777777" w:rsidR="00B46E39" w:rsidRPr="00E32247" w:rsidRDefault="00B46E3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746981" w14:textId="77777777" w:rsidR="005921D0" w:rsidRDefault="005921D0">
      <w:r>
        <w:separator/>
      </w:r>
    </w:p>
  </w:footnote>
  <w:footnote w:type="continuationSeparator" w:id="0">
    <w:p w14:paraId="204107E8" w14:textId="77777777" w:rsidR="005921D0" w:rsidRDefault="005921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4"/>
    <w:lvl w:ilvl="0">
      <w:start w:val="3"/>
      <w:numFmt w:val="decimal"/>
      <w:lvlText w:val="%1."/>
      <w:lvlJc w:val="left"/>
      <w:pPr>
        <w:tabs>
          <w:tab w:val="num" w:pos="720"/>
        </w:tabs>
        <w:ind w:left="720" w:hanging="360"/>
      </w:pPr>
    </w:lvl>
  </w:abstractNum>
  <w:abstractNum w:abstractNumId="1">
    <w:nsid w:val="00000002"/>
    <w:multiLevelType w:val="multilevel"/>
    <w:tmpl w:val="0000000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7045713"/>
    <w:multiLevelType w:val="hybridMultilevel"/>
    <w:tmpl w:val="9342F9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6B5F8F"/>
    <w:multiLevelType w:val="hybridMultilevel"/>
    <w:tmpl w:val="9DBA92DE"/>
    <w:lvl w:ilvl="0" w:tplc="60B8F91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563F4E"/>
    <w:multiLevelType w:val="multilevel"/>
    <w:tmpl w:val="BA725CA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277619C2"/>
    <w:multiLevelType w:val="multilevel"/>
    <w:tmpl w:val="C3C4ACC4"/>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4E65310C"/>
    <w:multiLevelType w:val="multilevel"/>
    <w:tmpl w:val="CAEC627C"/>
    <w:lvl w:ilvl="0">
      <w:start w:val="1"/>
      <w:numFmt w:val="decimal"/>
      <w:lvlText w:val="%1."/>
      <w:lvlJc w:val="left"/>
      <w:pPr>
        <w:ind w:left="360" w:hanging="360"/>
      </w:pPr>
      <w:rPr>
        <w:rFonts w:hint="default"/>
      </w:rPr>
    </w:lvl>
    <w:lvl w:ilvl="1">
      <w:start w:val="1"/>
      <w:numFmt w:val="decimal"/>
      <w:lvlText w:val="%1.%2."/>
      <w:lvlJc w:val="left"/>
      <w:pPr>
        <w:ind w:left="1417" w:hanging="1417"/>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6ABD1415"/>
    <w:multiLevelType w:val="multilevel"/>
    <w:tmpl w:val="0FA2FBD6"/>
    <w:lvl w:ilvl="0">
      <w:start w:val="1"/>
      <w:numFmt w:val="decimal"/>
      <w:lvlText w:val="%1."/>
      <w:lvlJc w:val="left"/>
      <w:pPr>
        <w:ind w:left="1495" w:hanging="360"/>
      </w:pPr>
    </w:lvl>
    <w:lvl w:ilvl="1">
      <w:start w:val="1"/>
      <w:numFmt w:val="decimal"/>
      <w:isLgl/>
      <w:lvlText w:val="%1.%2."/>
      <w:lvlJc w:val="left"/>
      <w:pPr>
        <w:ind w:left="1855"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935" w:hanging="1800"/>
      </w:pPr>
      <w:rPr>
        <w:rFonts w:hint="default"/>
      </w:rPr>
    </w:lvl>
  </w:abstractNum>
  <w:abstractNum w:abstractNumId="8">
    <w:nsid w:val="6E0E4E9D"/>
    <w:multiLevelType w:val="hybridMultilevel"/>
    <w:tmpl w:val="64C68DEE"/>
    <w:lvl w:ilvl="0" w:tplc="60B8F91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018077D"/>
    <w:multiLevelType w:val="multilevel"/>
    <w:tmpl w:val="DA84962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4"/>
  </w:num>
  <w:num w:numId="4">
    <w:abstractNumId w:val="6"/>
  </w:num>
  <w:num w:numId="5">
    <w:abstractNumId w:val="5"/>
  </w:num>
  <w:num w:numId="6">
    <w:abstractNumId w:val="9"/>
  </w:num>
  <w:num w:numId="7">
    <w:abstractNumId w:val="7"/>
  </w:num>
  <w:num w:numId="8">
    <w:abstractNumId w:val="2"/>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B56"/>
    <w:rsid w:val="000020BF"/>
    <w:rsid w:val="0004278F"/>
    <w:rsid w:val="00051FFE"/>
    <w:rsid w:val="00083CBC"/>
    <w:rsid w:val="00083F97"/>
    <w:rsid w:val="000842F6"/>
    <w:rsid w:val="00086E98"/>
    <w:rsid w:val="000944A2"/>
    <w:rsid w:val="000C01D6"/>
    <w:rsid w:val="000C3060"/>
    <w:rsid w:val="000C45EF"/>
    <w:rsid w:val="000C57C9"/>
    <w:rsid w:val="000D762D"/>
    <w:rsid w:val="001165B4"/>
    <w:rsid w:val="0013625B"/>
    <w:rsid w:val="00143AD9"/>
    <w:rsid w:val="001461E0"/>
    <w:rsid w:val="00174BB6"/>
    <w:rsid w:val="00176203"/>
    <w:rsid w:val="0017735D"/>
    <w:rsid w:val="001A350E"/>
    <w:rsid w:val="001A356C"/>
    <w:rsid w:val="001A74A0"/>
    <w:rsid w:val="001C090A"/>
    <w:rsid w:val="001D30AC"/>
    <w:rsid w:val="001D70EF"/>
    <w:rsid w:val="001F2865"/>
    <w:rsid w:val="00207811"/>
    <w:rsid w:val="00210DA1"/>
    <w:rsid w:val="00231A93"/>
    <w:rsid w:val="00232BAE"/>
    <w:rsid w:val="00235E99"/>
    <w:rsid w:val="002A5ABB"/>
    <w:rsid w:val="002B6F23"/>
    <w:rsid w:val="002C5A8A"/>
    <w:rsid w:val="002D0025"/>
    <w:rsid w:val="002D54C2"/>
    <w:rsid w:val="00316EF3"/>
    <w:rsid w:val="0032005E"/>
    <w:rsid w:val="00330441"/>
    <w:rsid w:val="00330B56"/>
    <w:rsid w:val="0033677B"/>
    <w:rsid w:val="00343DF3"/>
    <w:rsid w:val="00352DDB"/>
    <w:rsid w:val="00356F68"/>
    <w:rsid w:val="00364901"/>
    <w:rsid w:val="003651C0"/>
    <w:rsid w:val="003C5BAF"/>
    <w:rsid w:val="003D0EC3"/>
    <w:rsid w:val="003E3972"/>
    <w:rsid w:val="003F76F8"/>
    <w:rsid w:val="004307A7"/>
    <w:rsid w:val="00440108"/>
    <w:rsid w:val="0046150F"/>
    <w:rsid w:val="004673D1"/>
    <w:rsid w:val="00495714"/>
    <w:rsid w:val="004A0F58"/>
    <w:rsid w:val="004A1823"/>
    <w:rsid w:val="004A1CA3"/>
    <w:rsid w:val="004D11BE"/>
    <w:rsid w:val="004D19DB"/>
    <w:rsid w:val="004D4962"/>
    <w:rsid w:val="004E5CC9"/>
    <w:rsid w:val="00506CB9"/>
    <w:rsid w:val="005134A6"/>
    <w:rsid w:val="00515716"/>
    <w:rsid w:val="005203E3"/>
    <w:rsid w:val="005251AE"/>
    <w:rsid w:val="00543FEA"/>
    <w:rsid w:val="005462C7"/>
    <w:rsid w:val="005563BF"/>
    <w:rsid w:val="00557C26"/>
    <w:rsid w:val="00563B1A"/>
    <w:rsid w:val="00564A19"/>
    <w:rsid w:val="005921D0"/>
    <w:rsid w:val="005A541A"/>
    <w:rsid w:val="005B10EA"/>
    <w:rsid w:val="005B61B9"/>
    <w:rsid w:val="005B720A"/>
    <w:rsid w:val="005B7E32"/>
    <w:rsid w:val="005D049D"/>
    <w:rsid w:val="005E1146"/>
    <w:rsid w:val="006858F4"/>
    <w:rsid w:val="00685B77"/>
    <w:rsid w:val="00686E96"/>
    <w:rsid w:val="00691513"/>
    <w:rsid w:val="006B1227"/>
    <w:rsid w:val="006D3C9A"/>
    <w:rsid w:val="006D77C5"/>
    <w:rsid w:val="006E32FC"/>
    <w:rsid w:val="00717012"/>
    <w:rsid w:val="00725483"/>
    <w:rsid w:val="00735338"/>
    <w:rsid w:val="007427ED"/>
    <w:rsid w:val="00750391"/>
    <w:rsid w:val="0075327A"/>
    <w:rsid w:val="007A5B9B"/>
    <w:rsid w:val="007B3623"/>
    <w:rsid w:val="00802B62"/>
    <w:rsid w:val="008163ED"/>
    <w:rsid w:val="00823788"/>
    <w:rsid w:val="00823E04"/>
    <w:rsid w:val="00827F82"/>
    <w:rsid w:val="00846137"/>
    <w:rsid w:val="008529ED"/>
    <w:rsid w:val="00875596"/>
    <w:rsid w:val="00892AEE"/>
    <w:rsid w:val="008A3996"/>
    <w:rsid w:val="008B5128"/>
    <w:rsid w:val="008B79FF"/>
    <w:rsid w:val="009059A5"/>
    <w:rsid w:val="0092751E"/>
    <w:rsid w:val="00962286"/>
    <w:rsid w:val="009704B7"/>
    <w:rsid w:val="00981882"/>
    <w:rsid w:val="00985DD0"/>
    <w:rsid w:val="00990B28"/>
    <w:rsid w:val="009B42F3"/>
    <w:rsid w:val="009F000B"/>
    <w:rsid w:val="009F13DA"/>
    <w:rsid w:val="009F54AD"/>
    <w:rsid w:val="00A20298"/>
    <w:rsid w:val="00A527C7"/>
    <w:rsid w:val="00A823A5"/>
    <w:rsid w:val="00A844A9"/>
    <w:rsid w:val="00A9797E"/>
    <w:rsid w:val="00AB7A58"/>
    <w:rsid w:val="00B114B7"/>
    <w:rsid w:val="00B17368"/>
    <w:rsid w:val="00B3539B"/>
    <w:rsid w:val="00B46E39"/>
    <w:rsid w:val="00B56167"/>
    <w:rsid w:val="00B6315B"/>
    <w:rsid w:val="00B70181"/>
    <w:rsid w:val="00B83127"/>
    <w:rsid w:val="00B92FEF"/>
    <w:rsid w:val="00B93187"/>
    <w:rsid w:val="00B95E79"/>
    <w:rsid w:val="00BA4535"/>
    <w:rsid w:val="00BA46B7"/>
    <w:rsid w:val="00BC6725"/>
    <w:rsid w:val="00BC7886"/>
    <w:rsid w:val="00BE5F9E"/>
    <w:rsid w:val="00C01756"/>
    <w:rsid w:val="00C4328B"/>
    <w:rsid w:val="00C50F85"/>
    <w:rsid w:val="00C51BC4"/>
    <w:rsid w:val="00C77699"/>
    <w:rsid w:val="00C82D02"/>
    <w:rsid w:val="00C86A5E"/>
    <w:rsid w:val="00C94F96"/>
    <w:rsid w:val="00C96B0D"/>
    <w:rsid w:val="00C96B50"/>
    <w:rsid w:val="00CC38B9"/>
    <w:rsid w:val="00CD349F"/>
    <w:rsid w:val="00CE01F4"/>
    <w:rsid w:val="00CE3B58"/>
    <w:rsid w:val="00CF0E4C"/>
    <w:rsid w:val="00CF4F4A"/>
    <w:rsid w:val="00D064B5"/>
    <w:rsid w:val="00D35338"/>
    <w:rsid w:val="00D42E68"/>
    <w:rsid w:val="00D450C3"/>
    <w:rsid w:val="00D4601A"/>
    <w:rsid w:val="00D608E3"/>
    <w:rsid w:val="00D62322"/>
    <w:rsid w:val="00D733E1"/>
    <w:rsid w:val="00D77467"/>
    <w:rsid w:val="00D7793D"/>
    <w:rsid w:val="00D81738"/>
    <w:rsid w:val="00DB23B4"/>
    <w:rsid w:val="00DB38B4"/>
    <w:rsid w:val="00DB538E"/>
    <w:rsid w:val="00DC54B4"/>
    <w:rsid w:val="00DE1D64"/>
    <w:rsid w:val="00DF76A2"/>
    <w:rsid w:val="00E06956"/>
    <w:rsid w:val="00E135F9"/>
    <w:rsid w:val="00E32247"/>
    <w:rsid w:val="00E378D3"/>
    <w:rsid w:val="00E402FB"/>
    <w:rsid w:val="00E422B8"/>
    <w:rsid w:val="00E65C67"/>
    <w:rsid w:val="00E73949"/>
    <w:rsid w:val="00E746CA"/>
    <w:rsid w:val="00E75E53"/>
    <w:rsid w:val="00E76B8F"/>
    <w:rsid w:val="00E918BD"/>
    <w:rsid w:val="00E93FDE"/>
    <w:rsid w:val="00EB525A"/>
    <w:rsid w:val="00EB5F7E"/>
    <w:rsid w:val="00ED1DB1"/>
    <w:rsid w:val="00EF23A5"/>
    <w:rsid w:val="00EF6AD4"/>
    <w:rsid w:val="00F00697"/>
    <w:rsid w:val="00F1207B"/>
    <w:rsid w:val="00F2127C"/>
    <w:rsid w:val="00F222B1"/>
    <w:rsid w:val="00F23270"/>
    <w:rsid w:val="00F27E0B"/>
    <w:rsid w:val="00F3016F"/>
    <w:rsid w:val="00F32215"/>
    <w:rsid w:val="00F56BB9"/>
    <w:rsid w:val="00F57BD1"/>
    <w:rsid w:val="00F64CCE"/>
    <w:rsid w:val="00F7328D"/>
    <w:rsid w:val="00F73B1E"/>
    <w:rsid w:val="00F77E39"/>
    <w:rsid w:val="00FA276A"/>
    <w:rsid w:val="00FA5DCA"/>
    <w:rsid w:val="00FC71F7"/>
    <w:rsid w:val="00FD218D"/>
    <w:rsid w:val="00FE205F"/>
    <w:rsid w:val="00FE58F5"/>
    <w:rsid w:val="00FE63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A8B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012"/>
    <w:pPr>
      <w:widowControl w:val="0"/>
      <w:suppressAutoHyphens/>
      <w:autoSpaceDE w:val="0"/>
    </w:pPr>
    <w:rPr>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3z0">
    <w:name w:val="WW8Num3z0"/>
    <w:rsid w:val="00B93187"/>
    <w:rPr>
      <w:rFonts w:ascii="Times New Roman" w:hAnsi="Times New Roman" w:cs="Times New Roman"/>
    </w:rPr>
  </w:style>
  <w:style w:type="character" w:customStyle="1" w:styleId="WW8Num4z0">
    <w:name w:val="WW8Num4z0"/>
    <w:rsid w:val="00B93187"/>
    <w:rPr>
      <w:rFonts w:ascii="Times New Roman" w:hAnsi="Times New Roman" w:cs="Times New Roman"/>
    </w:rPr>
  </w:style>
  <w:style w:type="character" w:customStyle="1" w:styleId="WW8Num5z0">
    <w:name w:val="WW8Num5z0"/>
    <w:rsid w:val="00B93187"/>
    <w:rPr>
      <w:rFonts w:ascii="Times New Roman" w:hAnsi="Times New Roman" w:cs="Times New Roman"/>
    </w:rPr>
  </w:style>
  <w:style w:type="character" w:customStyle="1" w:styleId="WW8Num6z0">
    <w:name w:val="WW8Num6z0"/>
    <w:rsid w:val="00B93187"/>
    <w:rPr>
      <w:rFonts w:ascii="Times New Roman" w:hAnsi="Times New Roman" w:cs="Times New Roman"/>
    </w:rPr>
  </w:style>
  <w:style w:type="character" w:customStyle="1" w:styleId="WW8Num7z0">
    <w:name w:val="WW8Num7z0"/>
    <w:rsid w:val="00B93187"/>
    <w:rPr>
      <w:rFonts w:ascii="Times New Roman" w:hAnsi="Times New Roman" w:cs="Times New Roman"/>
    </w:rPr>
  </w:style>
  <w:style w:type="character" w:customStyle="1" w:styleId="WW8Num8z0">
    <w:name w:val="WW8Num8z0"/>
    <w:rsid w:val="00B93187"/>
    <w:rPr>
      <w:rFonts w:ascii="Times New Roman" w:hAnsi="Times New Roman" w:cs="Times New Roman"/>
    </w:rPr>
  </w:style>
  <w:style w:type="character" w:customStyle="1" w:styleId="WW8Num8z1">
    <w:name w:val="WW8Num8z1"/>
    <w:rsid w:val="00B93187"/>
    <w:rPr>
      <w:rFonts w:ascii="Courier New" w:hAnsi="Courier New" w:cs="Courier New"/>
    </w:rPr>
  </w:style>
  <w:style w:type="character" w:customStyle="1" w:styleId="WW8Num8z2">
    <w:name w:val="WW8Num8z2"/>
    <w:rsid w:val="00B93187"/>
    <w:rPr>
      <w:rFonts w:ascii="Wingdings" w:hAnsi="Wingdings"/>
    </w:rPr>
  </w:style>
  <w:style w:type="character" w:customStyle="1" w:styleId="WW8Num8z3">
    <w:name w:val="WW8Num8z3"/>
    <w:rsid w:val="00B93187"/>
    <w:rPr>
      <w:rFonts w:ascii="Symbol" w:hAnsi="Symbol"/>
    </w:rPr>
  </w:style>
  <w:style w:type="character" w:customStyle="1" w:styleId="WW8Num11z0">
    <w:name w:val="WW8Num11z0"/>
    <w:rsid w:val="00B93187"/>
    <w:rPr>
      <w:rFonts w:ascii="Times New Roman" w:hAnsi="Times New Roman" w:cs="Times New Roman"/>
    </w:rPr>
  </w:style>
  <w:style w:type="character" w:customStyle="1" w:styleId="WW8Num12z0">
    <w:name w:val="WW8Num12z0"/>
    <w:rsid w:val="00B93187"/>
    <w:rPr>
      <w:rFonts w:ascii="Times New Roman" w:hAnsi="Times New Roman" w:cs="Times New Roman"/>
    </w:rPr>
  </w:style>
  <w:style w:type="character" w:customStyle="1" w:styleId="WW8NumSt2z0">
    <w:name w:val="WW8NumSt2z0"/>
    <w:rsid w:val="00B93187"/>
    <w:rPr>
      <w:rFonts w:ascii="Times New Roman" w:hAnsi="Times New Roman" w:cs="Times New Roman"/>
    </w:rPr>
  </w:style>
  <w:style w:type="character" w:customStyle="1" w:styleId="1">
    <w:name w:val="Основной шрифт абзаца1"/>
    <w:rsid w:val="00B93187"/>
  </w:style>
  <w:style w:type="paragraph" w:customStyle="1" w:styleId="10">
    <w:name w:val="Заголовок1"/>
    <w:basedOn w:val="a"/>
    <w:next w:val="a3"/>
    <w:rsid w:val="00B93187"/>
    <w:pPr>
      <w:keepNext/>
      <w:spacing w:before="240" w:after="120"/>
    </w:pPr>
    <w:rPr>
      <w:rFonts w:ascii="Arial" w:eastAsia="MS Mincho" w:hAnsi="Arial" w:cs="Tahoma"/>
      <w:sz w:val="28"/>
      <w:szCs w:val="28"/>
    </w:rPr>
  </w:style>
  <w:style w:type="paragraph" w:styleId="a3">
    <w:name w:val="Body Text"/>
    <w:basedOn w:val="a"/>
    <w:rsid w:val="00B93187"/>
    <w:pPr>
      <w:spacing w:after="120"/>
    </w:pPr>
  </w:style>
  <w:style w:type="paragraph" w:styleId="a4">
    <w:name w:val="List"/>
    <w:basedOn w:val="a3"/>
    <w:rsid w:val="00B93187"/>
    <w:rPr>
      <w:rFonts w:cs="Tahoma"/>
    </w:rPr>
  </w:style>
  <w:style w:type="paragraph" w:customStyle="1" w:styleId="11">
    <w:name w:val="Название1"/>
    <w:basedOn w:val="a"/>
    <w:rsid w:val="00B93187"/>
    <w:pPr>
      <w:suppressLineNumbers/>
      <w:spacing w:before="120" w:after="120"/>
    </w:pPr>
    <w:rPr>
      <w:rFonts w:cs="Tahoma"/>
      <w:i/>
      <w:iCs/>
      <w:sz w:val="24"/>
      <w:szCs w:val="24"/>
    </w:rPr>
  </w:style>
  <w:style w:type="paragraph" w:customStyle="1" w:styleId="12">
    <w:name w:val="Указатель1"/>
    <w:basedOn w:val="a"/>
    <w:rsid w:val="00B93187"/>
    <w:pPr>
      <w:suppressLineNumbers/>
    </w:pPr>
    <w:rPr>
      <w:rFonts w:cs="Tahoma"/>
    </w:rPr>
  </w:style>
  <w:style w:type="paragraph" w:customStyle="1" w:styleId="21">
    <w:name w:val="Основной текст 21"/>
    <w:basedOn w:val="a"/>
    <w:rsid w:val="00B93187"/>
    <w:pPr>
      <w:widowControl/>
      <w:autoSpaceDE/>
      <w:ind w:firstLine="851"/>
      <w:jc w:val="both"/>
    </w:pPr>
    <w:rPr>
      <w:color w:val="000000"/>
      <w:sz w:val="24"/>
    </w:rPr>
  </w:style>
  <w:style w:type="paragraph" w:customStyle="1" w:styleId="210">
    <w:name w:val="Основной текст с отступом 21"/>
    <w:basedOn w:val="a"/>
    <w:rsid w:val="00B93187"/>
    <w:pPr>
      <w:widowControl/>
      <w:autoSpaceDE/>
      <w:ind w:firstLine="709"/>
      <w:jc w:val="both"/>
    </w:pPr>
    <w:rPr>
      <w:sz w:val="24"/>
    </w:rPr>
  </w:style>
  <w:style w:type="paragraph" w:customStyle="1" w:styleId="13">
    <w:name w:val="Текст1"/>
    <w:basedOn w:val="a"/>
    <w:rsid w:val="00B93187"/>
    <w:pPr>
      <w:widowControl/>
      <w:autoSpaceDE/>
    </w:pPr>
    <w:rPr>
      <w:rFonts w:ascii="Courier New" w:hAnsi="Courier New" w:cs="Courier New"/>
    </w:rPr>
  </w:style>
  <w:style w:type="paragraph" w:styleId="a5">
    <w:name w:val="Body Text Indent"/>
    <w:basedOn w:val="a"/>
    <w:rsid w:val="00B93187"/>
    <w:pPr>
      <w:spacing w:after="120"/>
      <w:ind w:left="283"/>
    </w:pPr>
  </w:style>
  <w:style w:type="paragraph" w:styleId="a6">
    <w:name w:val="header"/>
    <w:basedOn w:val="a"/>
    <w:rsid w:val="00B93187"/>
    <w:pPr>
      <w:tabs>
        <w:tab w:val="center" w:pos="4677"/>
        <w:tab w:val="right" w:pos="9355"/>
      </w:tabs>
    </w:pPr>
  </w:style>
  <w:style w:type="paragraph" w:styleId="a7">
    <w:name w:val="footer"/>
    <w:basedOn w:val="a"/>
    <w:rsid w:val="00B93187"/>
    <w:pPr>
      <w:tabs>
        <w:tab w:val="center" w:pos="4677"/>
        <w:tab w:val="right" w:pos="9355"/>
      </w:tabs>
    </w:pPr>
  </w:style>
  <w:style w:type="paragraph" w:customStyle="1" w:styleId="Char">
    <w:name w:val="Char"/>
    <w:basedOn w:val="a"/>
    <w:rsid w:val="00B93187"/>
    <w:pPr>
      <w:widowControl/>
      <w:autoSpaceDE/>
      <w:spacing w:before="100" w:after="100"/>
    </w:pPr>
    <w:rPr>
      <w:rFonts w:ascii="Tahoma" w:hAnsi="Tahoma"/>
      <w:lang w:val="en-US"/>
    </w:rPr>
  </w:style>
  <w:style w:type="paragraph" w:customStyle="1" w:styleId="a8">
    <w:name w:val="Красивый"/>
    <w:basedOn w:val="a"/>
    <w:rsid w:val="00B93187"/>
    <w:pPr>
      <w:widowControl/>
      <w:tabs>
        <w:tab w:val="left" w:leader="underscore" w:pos="10773"/>
      </w:tabs>
      <w:autoSpaceDE/>
    </w:pPr>
    <w:rPr>
      <w:sz w:val="24"/>
    </w:rPr>
  </w:style>
  <w:style w:type="paragraph" w:customStyle="1" w:styleId="a9">
    <w:name w:val="Содержимое таблицы"/>
    <w:basedOn w:val="a"/>
    <w:rsid w:val="00B93187"/>
    <w:pPr>
      <w:suppressLineNumbers/>
    </w:pPr>
  </w:style>
  <w:style w:type="paragraph" w:customStyle="1" w:styleId="aa">
    <w:name w:val="Заголовок таблицы"/>
    <w:basedOn w:val="a9"/>
    <w:rsid w:val="00B93187"/>
    <w:pPr>
      <w:jc w:val="center"/>
    </w:pPr>
    <w:rPr>
      <w:b/>
      <w:bCs/>
    </w:rPr>
  </w:style>
  <w:style w:type="paragraph" w:styleId="ab">
    <w:name w:val="Balloon Text"/>
    <w:basedOn w:val="a"/>
    <w:link w:val="ac"/>
    <w:rsid w:val="00DB538E"/>
    <w:rPr>
      <w:rFonts w:ascii="Tahoma" w:hAnsi="Tahoma" w:cs="Tahoma"/>
      <w:sz w:val="16"/>
      <w:szCs w:val="16"/>
    </w:rPr>
  </w:style>
  <w:style w:type="character" w:customStyle="1" w:styleId="ac">
    <w:name w:val="Текст выноски Знак"/>
    <w:link w:val="ab"/>
    <w:rsid w:val="00DB538E"/>
    <w:rPr>
      <w:rFonts w:ascii="Tahoma" w:hAnsi="Tahoma" w:cs="Tahoma"/>
      <w:sz w:val="16"/>
      <w:szCs w:val="16"/>
      <w:lang w:eastAsia="ar-SA"/>
    </w:rPr>
  </w:style>
  <w:style w:type="paragraph" w:styleId="ad">
    <w:name w:val="Plain Text"/>
    <w:basedOn w:val="a"/>
    <w:link w:val="ae"/>
    <w:unhideWhenUsed/>
    <w:rsid w:val="00FC71F7"/>
    <w:rPr>
      <w:rFonts w:ascii="Consolas" w:hAnsi="Consolas"/>
      <w:sz w:val="21"/>
      <w:szCs w:val="21"/>
    </w:rPr>
  </w:style>
  <w:style w:type="character" w:customStyle="1" w:styleId="ae">
    <w:name w:val="Текст Знак"/>
    <w:basedOn w:val="a0"/>
    <w:link w:val="ad"/>
    <w:rsid w:val="00FC71F7"/>
    <w:rPr>
      <w:rFonts w:ascii="Consolas" w:hAnsi="Consolas"/>
      <w:sz w:val="21"/>
      <w:szCs w:val="21"/>
      <w:lang w:eastAsia="ar-SA"/>
    </w:rPr>
  </w:style>
  <w:style w:type="paragraph" w:styleId="af">
    <w:name w:val="List Paragraph"/>
    <w:basedOn w:val="a"/>
    <w:uiPriority w:val="34"/>
    <w:qFormat/>
    <w:rsid w:val="00685B77"/>
    <w:pPr>
      <w:ind w:left="720"/>
      <w:contextualSpacing/>
    </w:pPr>
  </w:style>
  <w:style w:type="character" w:styleId="af0">
    <w:name w:val="Hyperlink"/>
    <w:basedOn w:val="a0"/>
    <w:unhideWhenUsed/>
    <w:rsid w:val="006858F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012"/>
    <w:pPr>
      <w:widowControl w:val="0"/>
      <w:suppressAutoHyphens/>
      <w:autoSpaceDE w:val="0"/>
    </w:pPr>
    <w:rPr>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3z0">
    <w:name w:val="WW8Num3z0"/>
    <w:rsid w:val="00B93187"/>
    <w:rPr>
      <w:rFonts w:ascii="Times New Roman" w:hAnsi="Times New Roman" w:cs="Times New Roman"/>
    </w:rPr>
  </w:style>
  <w:style w:type="character" w:customStyle="1" w:styleId="WW8Num4z0">
    <w:name w:val="WW8Num4z0"/>
    <w:rsid w:val="00B93187"/>
    <w:rPr>
      <w:rFonts w:ascii="Times New Roman" w:hAnsi="Times New Roman" w:cs="Times New Roman"/>
    </w:rPr>
  </w:style>
  <w:style w:type="character" w:customStyle="1" w:styleId="WW8Num5z0">
    <w:name w:val="WW8Num5z0"/>
    <w:rsid w:val="00B93187"/>
    <w:rPr>
      <w:rFonts w:ascii="Times New Roman" w:hAnsi="Times New Roman" w:cs="Times New Roman"/>
    </w:rPr>
  </w:style>
  <w:style w:type="character" w:customStyle="1" w:styleId="WW8Num6z0">
    <w:name w:val="WW8Num6z0"/>
    <w:rsid w:val="00B93187"/>
    <w:rPr>
      <w:rFonts w:ascii="Times New Roman" w:hAnsi="Times New Roman" w:cs="Times New Roman"/>
    </w:rPr>
  </w:style>
  <w:style w:type="character" w:customStyle="1" w:styleId="WW8Num7z0">
    <w:name w:val="WW8Num7z0"/>
    <w:rsid w:val="00B93187"/>
    <w:rPr>
      <w:rFonts w:ascii="Times New Roman" w:hAnsi="Times New Roman" w:cs="Times New Roman"/>
    </w:rPr>
  </w:style>
  <w:style w:type="character" w:customStyle="1" w:styleId="WW8Num8z0">
    <w:name w:val="WW8Num8z0"/>
    <w:rsid w:val="00B93187"/>
    <w:rPr>
      <w:rFonts w:ascii="Times New Roman" w:hAnsi="Times New Roman" w:cs="Times New Roman"/>
    </w:rPr>
  </w:style>
  <w:style w:type="character" w:customStyle="1" w:styleId="WW8Num8z1">
    <w:name w:val="WW8Num8z1"/>
    <w:rsid w:val="00B93187"/>
    <w:rPr>
      <w:rFonts w:ascii="Courier New" w:hAnsi="Courier New" w:cs="Courier New"/>
    </w:rPr>
  </w:style>
  <w:style w:type="character" w:customStyle="1" w:styleId="WW8Num8z2">
    <w:name w:val="WW8Num8z2"/>
    <w:rsid w:val="00B93187"/>
    <w:rPr>
      <w:rFonts w:ascii="Wingdings" w:hAnsi="Wingdings"/>
    </w:rPr>
  </w:style>
  <w:style w:type="character" w:customStyle="1" w:styleId="WW8Num8z3">
    <w:name w:val="WW8Num8z3"/>
    <w:rsid w:val="00B93187"/>
    <w:rPr>
      <w:rFonts w:ascii="Symbol" w:hAnsi="Symbol"/>
    </w:rPr>
  </w:style>
  <w:style w:type="character" w:customStyle="1" w:styleId="WW8Num11z0">
    <w:name w:val="WW8Num11z0"/>
    <w:rsid w:val="00B93187"/>
    <w:rPr>
      <w:rFonts w:ascii="Times New Roman" w:hAnsi="Times New Roman" w:cs="Times New Roman"/>
    </w:rPr>
  </w:style>
  <w:style w:type="character" w:customStyle="1" w:styleId="WW8Num12z0">
    <w:name w:val="WW8Num12z0"/>
    <w:rsid w:val="00B93187"/>
    <w:rPr>
      <w:rFonts w:ascii="Times New Roman" w:hAnsi="Times New Roman" w:cs="Times New Roman"/>
    </w:rPr>
  </w:style>
  <w:style w:type="character" w:customStyle="1" w:styleId="WW8NumSt2z0">
    <w:name w:val="WW8NumSt2z0"/>
    <w:rsid w:val="00B93187"/>
    <w:rPr>
      <w:rFonts w:ascii="Times New Roman" w:hAnsi="Times New Roman" w:cs="Times New Roman"/>
    </w:rPr>
  </w:style>
  <w:style w:type="character" w:customStyle="1" w:styleId="1">
    <w:name w:val="Основной шрифт абзаца1"/>
    <w:rsid w:val="00B93187"/>
  </w:style>
  <w:style w:type="paragraph" w:customStyle="1" w:styleId="10">
    <w:name w:val="Заголовок1"/>
    <w:basedOn w:val="a"/>
    <w:next w:val="a3"/>
    <w:rsid w:val="00B93187"/>
    <w:pPr>
      <w:keepNext/>
      <w:spacing w:before="240" w:after="120"/>
    </w:pPr>
    <w:rPr>
      <w:rFonts w:ascii="Arial" w:eastAsia="MS Mincho" w:hAnsi="Arial" w:cs="Tahoma"/>
      <w:sz w:val="28"/>
      <w:szCs w:val="28"/>
    </w:rPr>
  </w:style>
  <w:style w:type="paragraph" w:styleId="a3">
    <w:name w:val="Body Text"/>
    <w:basedOn w:val="a"/>
    <w:rsid w:val="00B93187"/>
    <w:pPr>
      <w:spacing w:after="120"/>
    </w:pPr>
  </w:style>
  <w:style w:type="paragraph" w:styleId="a4">
    <w:name w:val="List"/>
    <w:basedOn w:val="a3"/>
    <w:rsid w:val="00B93187"/>
    <w:rPr>
      <w:rFonts w:cs="Tahoma"/>
    </w:rPr>
  </w:style>
  <w:style w:type="paragraph" w:customStyle="1" w:styleId="11">
    <w:name w:val="Название1"/>
    <w:basedOn w:val="a"/>
    <w:rsid w:val="00B93187"/>
    <w:pPr>
      <w:suppressLineNumbers/>
      <w:spacing w:before="120" w:after="120"/>
    </w:pPr>
    <w:rPr>
      <w:rFonts w:cs="Tahoma"/>
      <w:i/>
      <w:iCs/>
      <w:sz w:val="24"/>
      <w:szCs w:val="24"/>
    </w:rPr>
  </w:style>
  <w:style w:type="paragraph" w:customStyle="1" w:styleId="12">
    <w:name w:val="Указатель1"/>
    <w:basedOn w:val="a"/>
    <w:rsid w:val="00B93187"/>
    <w:pPr>
      <w:suppressLineNumbers/>
    </w:pPr>
    <w:rPr>
      <w:rFonts w:cs="Tahoma"/>
    </w:rPr>
  </w:style>
  <w:style w:type="paragraph" w:customStyle="1" w:styleId="21">
    <w:name w:val="Основной текст 21"/>
    <w:basedOn w:val="a"/>
    <w:rsid w:val="00B93187"/>
    <w:pPr>
      <w:widowControl/>
      <w:autoSpaceDE/>
      <w:ind w:firstLine="851"/>
      <w:jc w:val="both"/>
    </w:pPr>
    <w:rPr>
      <w:color w:val="000000"/>
      <w:sz w:val="24"/>
    </w:rPr>
  </w:style>
  <w:style w:type="paragraph" w:customStyle="1" w:styleId="210">
    <w:name w:val="Основной текст с отступом 21"/>
    <w:basedOn w:val="a"/>
    <w:rsid w:val="00B93187"/>
    <w:pPr>
      <w:widowControl/>
      <w:autoSpaceDE/>
      <w:ind w:firstLine="709"/>
      <w:jc w:val="both"/>
    </w:pPr>
    <w:rPr>
      <w:sz w:val="24"/>
    </w:rPr>
  </w:style>
  <w:style w:type="paragraph" w:customStyle="1" w:styleId="13">
    <w:name w:val="Текст1"/>
    <w:basedOn w:val="a"/>
    <w:rsid w:val="00B93187"/>
    <w:pPr>
      <w:widowControl/>
      <w:autoSpaceDE/>
    </w:pPr>
    <w:rPr>
      <w:rFonts w:ascii="Courier New" w:hAnsi="Courier New" w:cs="Courier New"/>
    </w:rPr>
  </w:style>
  <w:style w:type="paragraph" w:styleId="a5">
    <w:name w:val="Body Text Indent"/>
    <w:basedOn w:val="a"/>
    <w:rsid w:val="00B93187"/>
    <w:pPr>
      <w:spacing w:after="120"/>
      <w:ind w:left="283"/>
    </w:pPr>
  </w:style>
  <w:style w:type="paragraph" w:styleId="a6">
    <w:name w:val="header"/>
    <w:basedOn w:val="a"/>
    <w:rsid w:val="00B93187"/>
    <w:pPr>
      <w:tabs>
        <w:tab w:val="center" w:pos="4677"/>
        <w:tab w:val="right" w:pos="9355"/>
      </w:tabs>
    </w:pPr>
  </w:style>
  <w:style w:type="paragraph" w:styleId="a7">
    <w:name w:val="footer"/>
    <w:basedOn w:val="a"/>
    <w:rsid w:val="00B93187"/>
    <w:pPr>
      <w:tabs>
        <w:tab w:val="center" w:pos="4677"/>
        <w:tab w:val="right" w:pos="9355"/>
      </w:tabs>
    </w:pPr>
  </w:style>
  <w:style w:type="paragraph" w:customStyle="1" w:styleId="Char">
    <w:name w:val="Char"/>
    <w:basedOn w:val="a"/>
    <w:rsid w:val="00B93187"/>
    <w:pPr>
      <w:widowControl/>
      <w:autoSpaceDE/>
      <w:spacing w:before="100" w:after="100"/>
    </w:pPr>
    <w:rPr>
      <w:rFonts w:ascii="Tahoma" w:hAnsi="Tahoma"/>
      <w:lang w:val="en-US"/>
    </w:rPr>
  </w:style>
  <w:style w:type="paragraph" w:customStyle="1" w:styleId="a8">
    <w:name w:val="Красивый"/>
    <w:basedOn w:val="a"/>
    <w:rsid w:val="00B93187"/>
    <w:pPr>
      <w:widowControl/>
      <w:tabs>
        <w:tab w:val="left" w:leader="underscore" w:pos="10773"/>
      </w:tabs>
      <w:autoSpaceDE/>
    </w:pPr>
    <w:rPr>
      <w:sz w:val="24"/>
    </w:rPr>
  </w:style>
  <w:style w:type="paragraph" w:customStyle="1" w:styleId="a9">
    <w:name w:val="Содержимое таблицы"/>
    <w:basedOn w:val="a"/>
    <w:rsid w:val="00B93187"/>
    <w:pPr>
      <w:suppressLineNumbers/>
    </w:pPr>
  </w:style>
  <w:style w:type="paragraph" w:customStyle="1" w:styleId="aa">
    <w:name w:val="Заголовок таблицы"/>
    <w:basedOn w:val="a9"/>
    <w:rsid w:val="00B93187"/>
    <w:pPr>
      <w:jc w:val="center"/>
    </w:pPr>
    <w:rPr>
      <w:b/>
      <w:bCs/>
    </w:rPr>
  </w:style>
  <w:style w:type="paragraph" w:styleId="ab">
    <w:name w:val="Balloon Text"/>
    <w:basedOn w:val="a"/>
    <w:link w:val="ac"/>
    <w:rsid w:val="00DB538E"/>
    <w:rPr>
      <w:rFonts w:ascii="Tahoma" w:hAnsi="Tahoma" w:cs="Tahoma"/>
      <w:sz w:val="16"/>
      <w:szCs w:val="16"/>
    </w:rPr>
  </w:style>
  <w:style w:type="character" w:customStyle="1" w:styleId="ac">
    <w:name w:val="Текст выноски Знак"/>
    <w:link w:val="ab"/>
    <w:rsid w:val="00DB538E"/>
    <w:rPr>
      <w:rFonts w:ascii="Tahoma" w:hAnsi="Tahoma" w:cs="Tahoma"/>
      <w:sz w:val="16"/>
      <w:szCs w:val="16"/>
      <w:lang w:eastAsia="ar-SA"/>
    </w:rPr>
  </w:style>
  <w:style w:type="paragraph" w:styleId="ad">
    <w:name w:val="Plain Text"/>
    <w:basedOn w:val="a"/>
    <w:link w:val="ae"/>
    <w:unhideWhenUsed/>
    <w:rsid w:val="00FC71F7"/>
    <w:rPr>
      <w:rFonts w:ascii="Consolas" w:hAnsi="Consolas"/>
      <w:sz w:val="21"/>
      <w:szCs w:val="21"/>
    </w:rPr>
  </w:style>
  <w:style w:type="character" w:customStyle="1" w:styleId="ae">
    <w:name w:val="Текст Знак"/>
    <w:basedOn w:val="a0"/>
    <w:link w:val="ad"/>
    <w:rsid w:val="00FC71F7"/>
    <w:rPr>
      <w:rFonts w:ascii="Consolas" w:hAnsi="Consolas"/>
      <w:sz w:val="21"/>
      <w:szCs w:val="21"/>
      <w:lang w:eastAsia="ar-SA"/>
    </w:rPr>
  </w:style>
  <w:style w:type="paragraph" w:styleId="af">
    <w:name w:val="List Paragraph"/>
    <w:basedOn w:val="a"/>
    <w:uiPriority w:val="34"/>
    <w:qFormat/>
    <w:rsid w:val="00685B77"/>
    <w:pPr>
      <w:ind w:left="720"/>
      <w:contextualSpacing/>
    </w:pPr>
  </w:style>
  <w:style w:type="character" w:styleId="af0">
    <w:name w:val="Hyperlink"/>
    <w:basedOn w:val="a0"/>
    <w:unhideWhenUsed/>
    <w:rsid w:val="006858F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595084">
      <w:bodyDiv w:val="1"/>
      <w:marLeft w:val="0"/>
      <w:marRight w:val="0"/>
      <w:marTop w:val="0"/>
      <w:marBottom w:val="0"/>
      <w:divBdr>
        <w:top w:val="none" w:sz="0" w:space="0" w:color="auto"/>
        <w:left w:val="none" w:sz="0" w:space="0" w:color="auto"/>
        <w:bottom w:val="none" w:sz="0" w:space="0" w:color="auto"/>
        <w:right w:val="none" w:sz="0" w:space="0" w:color="auto"/>
      </w:divBdr>
    </w:div>
    <w:div w:id="395904291">
      <w:bodyDiv w:val="1"/>
      <w:marLeft w:val="0"/>
      <w:marRight w:val="0"/>
      <w:marTop w:val="0"/>
      <w:marBottom w:val="0"/>
      <w:divBdr>
        <w:top w:val="none" w:sz="0" w:space="0" w:color="auto"/>
        <w:left w:val="none" w:sz="0" w:space="0" w:color="auto"/>
        <w:bottom w:val="none" w:sz="0" w:space="0" w:color="auto"/>
        <w:right w:val="none" w:sz="0" w:space="0" w:color="auto"/>
      </w:divBdr>
    </w:div>
    <w:div w:id="397678233">
      <w:bodyDiv w:val="1"/>
      <w:marLeft w:val="0"/>
      <w:marRight w:val="0"/>
      <w:marTop w:val="0"/>
      <w:marBottom w:val="0"/>
      <w:divBdr>
        <w:top w:val="none" w:sz="0" w:space="0" w:color="auto"/>
        <w:left w:val="none" w:sz="0" w:space="0" w:color="auto"/>
        <w:bottom w:val="none" w:sz="0" w:space="0" w:color="auto"/>
        <w:right w:val="none" w:sz="0" w:space="0" w:color="auto"/>
      </w:divBdr>
    </w:div>
    <w:div w:id="587618347">
      <w:bodyDiv w:val="1"/>
      <w:marLeft w:val="0"/>
      <w:marRight w:val="0"/>
      <w:marTop w:val="0"/>
      <w:marBottom w:val="0"/>
      <w:divBdr>
        <w:top w:val="none" w:sz="0" w:space="0" w:color="auto"/>
        <w:left w:val="none" w:sz="0" w:space="0" w:color="auto"/>
        <w:bottom w:val="none" w:sz="0" w:space="0" w:color="auto"/>
        <w:right w:val="none" w:sz="0" w:space="0" w:color="auto"/>
      </w:divBdr>
    </w:div>
    <w:div w:id="889922750">
      <w:bodyDiv w:val="1"/>
      <w:marLeft w:val="0"/>
      <w:marRight w:val="0"/>
      <w:marTop w:val="0"/>
      <w:marBottom w:val="0"/>
      <w:divBdr>
        <w:top w:val="none" w:sz="0" w:space="0" w:color="auto"/>
        <w:left w:val="none" w:sz="0" w:space="0" w:color="auto"/>
        <w:bottom w:val="none" w:sz="0" w:space="0" w:color="auto"/>
        <w:right w:val="none" w:sz="0" w:space="0" w:color="auto"/>
      </w:divBdr>
    </w:div>
    <w:div w:id="986205135">
      <w:bodyDiv w:val="1"/>
      <w:marLeft w:val="0"/>
      <w:marRight w:val="0"/>
      <w:marTop w:val="0"/>
      <w:marBottom w:val="0"/>
      <w:divBdr>
        <w:top w:val="none" w:sz="0" w:space="0" w:color="auto"/>
        <w:left w:val="none" w:sz="0" w:space="0" w:color="auto"/>
        <w:bottom w:val="none" w:sz="0" w:space="0" w:color="auto"/>
        <w:right w:val="none" w:sz="0" w:space="0" w:color="auto"/>
      </w:divBdr>
    </w:div>
    <w:div w:id="1040515816">
      <w:bodyDiv w:val="1"/>
      <w:marLeft w:val="0"/>
      <w:marRight w:val="0"/>
      <w:marTop w:val="0"/>
      <w:marBottom w:val="0"/>
      <w:divBdr>
        <w:top w:val="none" w:sz="0" w:space="0" w:color="auto"/>
        <w:left w:val="none" w:sz="0" w:space="0" w:color="auto"/>
        <w:bottom w:val="none" w:sz="0" w:space="0" w:color="auto"/>
        <w:right w:val="none" w:sz="0" w:space="0" w:color="auto"/>
      </w:divBdr>
    </w:div>
    <w:div w:id="1066343729">
      <w:bodyDiv w:val="1"/>
      <w:marLeft w:val="0"/>
      <w:marRight w:val="0"/>
      <w:marTop w:val="0"/>
      <w:marBottom w:val="0"/>
      <w:divBdr>
        <w:top w:val="none" w:sz="0" w:space="0" w:color="auto"/>
        <w:left w:val="none" w:sz="0" w:space="0" w:color="auto"/>
        <w:bottom w:val="none" w:sz="0" w:space="0" w:color="auto"/>
        <w:right w:val="none" w:sz="0" w:space="0" w:color="auto"/>
      </w:divBdr>
    </w:div>
    <w:div w:id="1161779198">
      <w:bodyDiv w:val="1"/>
      <w:marLeft w:val="0"/>
      <w:marRight w:val="0"/>
      <w:marTop w:val="0"/>
      <w:marBottom w:val="0"/>
      <w:divBdr>
        <w:top w:val="none" w:sz="0" w:space="0" w:color="auto"/>
        <w:left w:val="none" w:sz="0" w:space="0" w:color="auto"/>
        <w:bottom w:val="none" w:sz="0" w:space="0" w:color="auto"/>
        <w:right w:val="none" w:sz="0" w:space="0" w:color="auto"/>
      </w:divBdr>
    </w:div>
    <w:div w:id="1439790101">
      <w:bodyDiv w:val="1"/>
      <w:marLeft w:val="0"/>
      <w:marRight w:val="0"/>
      <w:marTop w:val="0"/>
      <w:marBottom w:val="0"/>
      <w:divBdr>
        <w:top w:val="none" w:sz="0" w:space="0" w:color="auto"/>
        <w:left w:val="none" w:sz="0" w:space="0" w:color="auto"/>
        <w:bottom w:val="none" w:sz="0" w:space="0" w:color="auto"/>
        <w:right w:val="none" w:sz="0" w:space="0" w:color="auto"/>
      </w:divBdr>
    </w:div>
    <w:div w:id="1550065835">
      <w:bodyDiv w:val="1"/>
      <w:marLeft w:val="0"/>
      <w:marRight w:val="0"/>
      <w:marTop w:val="0"/>
      <w:marBottom w:val="0"/>
      <w:divBdr>
        <w:top w:val="none" w:sz="0" w:space="0" w:color="auto"/>
        <w:left w:val="none" w:sz="0" w:space="0" w:color="auto"/>
        <w:bottom w:val="none" w:sz="0" w:space="0" w:color="auto"/>
        <w:right w:val="none" w:sz="0" w:space="0" w:color="auto"/>
      </w:divBdr>
    </w:div>
    <w:div w:id="1619214195">
      <w:bodyDiv w:val="1"/>
      <w:marLeft w:val="0"/>
      <w:marRight w:val="0"/>
      <w:marTop w:val="0"/>
      <w:marBottom w:val="0"/>
      <w:divBdr>
        <w:top w:val="none" w:sz="0" w:space="0" w:color="auto"/>
        <w:left w:val="none" w:sz="0" w:space="0" w:color="auto"/>
        <w:bottom w:val="none" w:sz="0" w:space="0" w:color="auto"/>
        <w:right w:val="none" w:sz="0" w:space="0" w:color="auto"/>
      </w:divBdr>
    </w:div>
    <w:div w:id="1621761047">
      <w:bodyDiv w:val="1"/>
      <w:marLeft w:val="0"/>
      <w:marRight w:val="0"/>
      <w:marTop w:val="0"/>
      <w:marBottom w:val="0"/>
      <w:divBdr>
        <w:top w:val="none" w:sz="0" w:space="0" w:color="auto"/>
        <w:left w:val="none" w:sz="0" w:space="0" w:color="auto"/>
        <w:bottom w:val="none" w:sz="0" w:space="0" w:color="auto"/>
        <w:right w:val="none" w:sz="0" w:space="0" w:color="auto"/>
      </w:divBdr>
    </w:div>
    <w:div w:id="1677489740">
      <w:bodyDiv w:val="1"/>
      <w:marLeft w:val="0"/>
      <w:marRight w:val="0"/>
      <w:marTop w:val="0"/>
      <w:marBottom w:val="0"/>
      <w:divBdr>
        <w:top w:val="none" w:sz="0" w:space="0" w:color="auto"/>
        <w:left w:val="none" w:sz="0" w:space="0" w:color="auto"/>
        <w:bottom w:val="none" w:sz="0" w:space="0" w:color="auto"/>
        <w:right w:val="none" w:sz="0" w:space="0" w:color="auto"/>
      </w:divBdr>
    </w:div>
    <w:div w:id="1719622187">
      <w:bodyDiv w:val="1"/>
      <w:marLeft w:val="0"/>
      <w:marRight w:val="0"/>
      <w:marTop w:val="0"/>
      <w:marBottom w:val="0"/>
      <w:divBdr>
        <w:top w:val="none" w:sz="0" w:space="0" w:color="auto"/>
        <w:left w:val="none" w:sz="0" w:space="0" w:color="auto"/>
        <w:bottom w:val="none" w:sz="0" w:space="0" w:color="auto"/>
        <w:right w:val="none" w:sz="0" w:space="0" w:color="auto"/>
      </w:divBdr>
    </w:div>
    <w:div w:id="1720787309">
      <w:bodyDiv w:val="1"/>
      <w:marLeft w:val="0"/>
      <w:marRight w:val="0"/>
      <w:marTop w:val="0"/>
      <w:marBottom w:val="0"/>
      <w:divBdr>
        <w:top w:val="none" w:sz="0" w:space="0" w:color="auto"/>
        <w:left w:val="none" w:sz="0" w:space="0" w:color="auto"/>
        <w:bottom w:val="none" w:sz="0" w:space="0" w:color="auto"/>
        <w:right w:val="none" w:sz="0" w:space="0" w:color="auto"/>
      </w:divBdr>
    </w:div>
    <w:div w:id="1870294764">
      <w:bodyDiv w:val="1"/>
      <w:marLeft w:val="0"/>
      <w:marRight w:val="0"/>
      <w:marTop w:val="0"/>
      <w:marBottom w:val="0"/>
      <w:divBdr>
        <w:top w:val="none" w:sz="0" w:space="0" w:color="auto"/>
        <w:left w:val="none" w:sz="0" w:space="0" w:color="auto"/>
        <w:bottom w:val="none" w:sz="0" w:space="0" w:color="auto"/>
        <w:right w:val="none" w:sz="0" w:space="0" w:color="auto"/>
      </w:divBdr>
    </w:div>
    <w:div w:id="1874997855">
      <w:bodyDiv w:val="1"/>
      <w:marLeft w:val="0"/>
      <w:marRight w:val="0"/>
      <w:marTop w:val="0"/>
      <w:marBottom w:val="0"/>
      <w:divBdr>
        <w:top w:val="none" w:sz="0" w:space="0" w:color="auto"/>
        <w:left w:val="none" w:sz="0" w:space="0" w:color="auto"/>
        <w:bottom w:val="none" w:sz="0" w:space="0" w:color="auto"/>
        <w:right w:val="none" w:sz="0" w:space="0" w:color="auto"/>
      </w:divBdr>
    </w:div>
    <w:div w:id="1877355683">
      <w:bodyDiv w:val="1"/>
      <w:marLeft w:val="0"/>
      <w:marRight w:val="0"/>
      <w:marTop w:val="0"/>
      <w:marBottom w:val="0"/>
      <w:divBdr>
        <w:top w:val="none" w:sz="0" w:space="0" w:color="auto"/>
        <w:left w:val="none" w:sz="0" w:space="0" w:color="auto"/>
        <w:bottom w:val="none" w:sz="0" w:space="0" w:color="auto"/>
        <w:right w:val="none" w:sz="0" w:space="0" w:color="auto"/>
      </w:divBdr>
    </w:div>
    <w:div w:id="1990133303">
      <w:bodyDiv w:val="1"/>
      <w:marLeft w:val="0"/>
      <w:marRight w:val="0"/>
      <w:marTop w:val="0"/>
      <w:marBottom w:val="0"/>
      <w:divBdr>
        <w:top w:val="none" w:sz="0" w:space="0" w:color="auto"/>
        <w:left w:val="none" w:sz="0" w:space="0" w:color="auto"/>
        <w:bottom w:val="none" w:sz="0" w:space="0" w:color="auto"/>
        <w:right w:val="none" w:sz="0" w:space="0" w:color="auto"/>
      </w:divBdr>
    </w:div>
    <w:div w:id="201021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F6D9D-1684-480E-938C-60D08F771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1166</Words>
  <Characters>6647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Государственный контракт № Ф 06-</vt:lpstr>
    </vt:vector>
  </TitlesOfParts>
  <Company>sauto.ru</Company>
  <LinksUpToDate>false</LinksUpToDate>
  <CharactersWithSpaces>7798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Государственный контракт № Ф 06-</dc:title>
  <dc:creator>Kalyamin Dmitry</dc:creator>
  <cp:lastModifiedBy>Баглай Наталья Алексеевна</cp:lastModifiedBy>
  <cp:revision>10</cp:revision>
  <cp:lastPrinted>2024-03-28T07:24:00Z</cp:lastPrinted>
  <dcterms:created xsi:type="dcterms:W3CDTF">2024-02-21T06:52:00Z</dcterms:created>
  <dcterms:modified xsi:type="dcterms:W3CDTF">2024-03-28T07:25:00Z</dcterms:modified>
</cp:coreProperties>
</file>